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0C" w:rsidRPr="00235F0C" w:rsidRDefault="00235F0C" w:rsidP="00235F0C">
      <w:pPr>
        <w:rPr>
          <w:rFonts w:ascii="Times New Roman" w:hAnsi="Times New Roman" w:cs="Times New Roman"/>
          <w:sz w:val="28"/>
          <w:szCs w:val="28"/>
        </w:rPr>
      </w:pPr>
      <w:r w:rsidRPr="00235F0C">
        <w:rPr>
          <w:rFonts w:ascii="Times New Roman" w:hAnsi="Times New Roman" w:cs="Times New Roman"/>
          <w:sz w:val="28"/>
          <w:szCs w:val="28"/>
        </w:rPr>
        <w:t>-Также Оператор системы маркировки “Честный знак” запускает ежедневную серию онлайн-мероприятий с экспертами в формате "открытого микрофона" для участников розничной торговли к старту разрешительного режима.</w:t>
      </w:r>
    </w:p>
    <w:p w:rsidR="00235F0C" w:rsidRPr="00235F0C" w:rsidRDefault="00235F0C" w:rsidP="00235F0C">
      <w:pPr>
        <w:rPr>
          <w:rFonts w:ascii="Times New Roman" w:hAnsi="Times New Roman" w:cs="Times New Roman"/>
          <w:sz w:val="28"/>
          <w:szCs w:val="28"/>
        </w:rPr>
      </w:pPr>
      <w:r w:rsidRPr="00235F0C">
        <w:rPr>
          <w:rFonts w:ascii="Times New Roman" w:hAnsi="Times New Roman" w:cs="Times New Roman"/>
          <w:sz w:val="28"/>
          <w:szCs w:val="28"/>
        </w:rPr>
        <w:t>Ссылки с датами проведения:</w:t>
      </w:r>
    </w:p>
    <w:p w:rsidR="00235F0C" w:rsidRPr="00235F0C" w:rsidRDefault="00235F0C" w:rsidP="00235F0C">
      <w:pPr>
        <w:rPr>
          <w:rFonts w:ascii="Times New Roman" w:hAnsi="Times New Roman" w:cs="Times New Roman"/>
          <w:sz w:val="28"/>
          <w:szCs w:val="28"/>
        </w:rPr>
      </w:pPr>
      <w:r w:rsidRPr="00235F0C">
        <w:rPr>
          <w:rFonts w:ascii="Times New Roman" w:hAnsi="Times New Roman" w:cs="Times New Roman"/>
          <w:sz w:val="28"/>
          <w:szCs w:val="28"/>
        </w:rPr>
        <w:t>19.03.2024 Ссылка на регистрацию: https://честныйзнак.рф/lectures/vebinary/?ELEMENT_ID=432886</w:t>
      </w:r>
    </w:p>
    <w:p w:rsidR="00235F0C" w:rsidRPr="00235F0C" w:rsidRDefault="00235F0C" w:rsidP="00235F0C">
      <w:pPr>
        <w:rPr>
          <w:rFonts w:ascii="Times New Roman" w:hAnsi="Times New Roman" w:cs="Times New Roman"/>
          <w:sz w:val="28"/>
          <w:szCs w:val="28"/>
        </w:rPr>
      </w:pPr>
      <w:r w:rsidRPr="00235F0C">
        <w:rPr>
          <w:rFonts w:ascii="Times New Roman" w:hAnsi="Times New Roman" w:cs="Times New Roman"/>
          <w:sz w:val="28"/>
          <w:szCs w:val="28"/>
        </w:rPr>
        <w:t>20.03.2024 Ссылка на регистрацию: https://честныйзнак.рф/lectures/vebinary/?ELEMENT_ID=432890</w:t>
      </w:r>
    </w:p>
    <w:p w:rsidR="00235F0C" w:rsidRPr="00235F0C" w:rsidRDefault="00235F0C" w:rsidP="00235F0C">
      <w:pPr>
        <w:rPr>
          <w:rFonts w:ascii="Times New Roman" w:hAnsi="Times New Roman" w:cs="Times New Roman"/>
          <w:sz w:val="28"/>
          <w:szCs w:val="28"/>
        </w:rPr>
      </w:pPr>
      <w:r w:rsidRPr="00235F0C">
        <w:rPr>
          <w:rFonts w:ascii="Times New Roman" w:hAnsi="Times New Roman" w:cs="Times New Roman"/>
          <w:sz w:val="28"/>
          <w:szCs w:val="28"/>
        </w:rPr>
        <w:t>22.03.2024 Ссылка на регистрацию: https://честныйзнак.рф/lectures/vebinary/?ELEMENT_ID=432906</w:t>
      </w:r>
    </w:p>
    <w:p w:rsidR="00235F0C" w:rsidRPr="00235F0C" w:rsidRDefault="00235F0C" w:rsidP="00235F0C">
      <w:pPr>
        <w:rPr>
          <w:rFonts w:ascii="Times New Roman" w:hAnsi="Times New Roman" w:cs="Times New Roman"/>
          <w:sz w:val="28"/>
          <w:szCs w:val="28"/>
        </w:rPr>
      </w:pPr>
      <w:r w:rsidRPr="00235F0C">
        <w:rPr>
          <w:rFonts w:ascii="Times New Roman" w:hAnsi="Times New Roman" w:cs="Times New Roman"/>
          <w:sz w:val="28"/>
          <w:szCs w:val="28"/>
        </w:rPr>
        <w:t xml:space="preserve">25.03.2024 Ссылка на регистрацию: </w:t>
      </w:r>
      <w:bookmarkStart w:id="0" w:name="_GoBack"/>
      <w:bookmarkEnd w:id="0"/>
      <w:r w:rsidRPr="00235F0C">
        <w:rPr>
          <w:rFonts w:ascii="Times New Roman" w:hAnsi="Times New Roman" w:cs="Times New Roman"/>
          <w:sz w:val="28"/>
          <w:szCs w:val="28"/>
        </w:rPr>
        <w:t>https://честныйзнак.рф/lectures/vebinary/?ELEMENT_ID=432910</w:t>
      </w:r>
    </w:p>
    <w:p w:rsidR="00235F0C" w:rsidRPr="00235F0C" w:rsidRDefault="00235F0C" w:rsidP="00235F0C">
      <w:pPr>
        <w:rPr>
          <w:rFonts w:ascii="Times New Roman" w:hAnsi="Times New Roman" w:cs="Times New Roman"/>
          <w:sz w:val="28"/>
          <w:szCs w:val="28"/>
        </w:rPr>
      </w:pPr>
      <w:r w:rsidRPr="00235F0C">
        <w:rPr>
          <w:rFonts w:ascii="Times New Roman" w:hAnsi="Times New Roman" w:cs="Times New Roman"/>
          <w:sz w:val="28"/>
          <w:szCs w:val="28"/>
        </w:rPr>
        <w:t>26.03.2024 Ссылка на регистрацию: https://честныйзнак.рф/lectures/vebinary/?ELEMENT_ID=432894</w:t>
      </w:r>
    </w:p>
    <w:p w:rsidR="00235F0C" w:rsidRPr="00235F0C" w:rsidRDefault="00235F0C" w:rsidP="00235F0C">
      <w:pPr>
        <w:rPr>
          <w:rFonts w:ascii="Times New Roman" w:hAnsi="Times New Roman" w:cs="Times New Roman"/>
          <w:sz w:val="28"/>
          <w:szCs w:val="28"/>
        </w:rPr>
      </w:pPr>
      <w:r w:rsidRPr="00235F0C">
        <w:rPr>
          <w:rFonts w:ascii="Times New Roman" w:hAnsi="Times New Roman" w:cs="Times New Roman"/>
          <w:sz w:val="28"/>
          <w:szCs w:val="28"/>
        </w:rPr>
        <w:t>27.03.2024 Ссылка на регистрацию: https://честныйзнак.рф/lectures/vebinary/?ELEMENT_ID=432898</w:t>
      </w:r>
    </w:p>
    <w:p w:rsidR="00235F0C" w:rsidRPr="00235F0C" w:rsidRDefault="00235F0C" w:rsidP="00235F0C">
      <w:pPr>
        <w:rPr>
          <w:rFonts w:ascii="Times New Roman" w:hAnsi="Times New Roman" w:cs="Times New Roman"/>
          <w:sz w:val="28"/>
          <w:szCs w:val="28"/>
        </w:rPr>
      </w:pPr>
      <w:r w:rsidRPr="00235F0C">
        <w:rPr>
          <w:rFonts w:ascii="Times New Roman" w:hAnsi="Times New Roman" w:cs="Times New Roman"/>
          <w:sz w:val="28"/>
          <w:szCs w:val="28"/>
        </w:rPr>
        <w:t>28.03.2024 Ссылка на регистрацию: https://честныйзнак.рф/lectures/vebinary/?ELEMENT_ID=432902</w:t>
      </w:r>
    </w:p>
    <w:p w:rsidR="00A541D7" w:rsidRPr="00235F0C" w:rsidRDefault="00235F0C" w:rsidP="00235F0C">
      <w:pPr>
        <w:rPr>
          <w:rFonts w:ascii="Times New Roman" w:hAnsi="Times New Roman" w:cs="Times New Roman"/>
          <w:sz w:val="28"/>
          <w:szCs w:val="28"/>
        </w:rPr>
      </w:pPr>
      <w:r w:rsidRPr="00235F0C">
        <w:rPr>
          <w:rFonts w:ascii="Times New Roman" w:hAnsi="Times New Roman" w:cs="Times New Roman"/>
          <w:sz w:val="28"/>
          <w:szCs w:val="28"/>
        </w:rPr>
        <w:t>29.03.2024 Ссылка на регистрацию: https://честныйзнак.рф/lectures/vebinary/?ELEMENT_ID=432914</w:t>
      </w:r>
    </w:p>
    <w:sectPr w:rsidR="00A541D7" w:rsidRPr="0023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D"/>
    <w:rsid w:val="00235F0C"/>
    <w:rsid w:val="00A541D7"/>
    <w:rsid w:val="00D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C5784-C1CA-4BB9-915D-F2914E1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SPecialiST RePack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Щетинина Людмила Александровна</cp:lastModifiedBy>
  <cp:revision>3</cp:revision>
  <dcterms:created xsi:type="dcterms:W3CDTF">2024-03-19T09:04:00Z</dcterms:created>
  <dcterms:modified xsi:type="dcterms:W3CDTF">2024-03-19T09:04:00Z</dcterms:modified>
</cp:coreProperties>
</file>