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3" w:rsidRPr="004730EE" w:rsidRDefault="000710E3" w:rsidP="000710E3">
      <w:pPr>
        <w:ind w:right="-5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</w:t>
      </w:r>
      <w:r w:rsidRPr="0002767D">
        <w:rPr>
          <w:rFonts w:ascii="Times New Roman" w:hAnsi="Times New Roman" w:cs="Times New Roman"/>
          <w:b/>
          <w:noProof/>
          <w:lang w:eastAsia="ru-RU"/>
        </w:rPr>
        <w:t xml:space="preserve">                 </w:t>
      </w:r>
    </w:p>
    <w:p w:rsidR="000710E3" w:rsidRPr="00363A6D" w:rsidRDefault="000710E3" w:rsidP="000710E3">
      <w:pPr>
        <w:spacing w:after="0" w:line="240" w:lineRule="auto"/>
        <w:ind w:right="-108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363A6D">
        <w:rPr>
          <w:rFonts w:ascii="Arial" w:hAnsi="Arial" w:cs="Arial"/>
          <w:b/>
          <w:noProof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363A6D" w:rsidRDefault="000710E3" w:rsidP="000710E3">
      <w:pPr>
        <w:spacing w:after="0" w:line="240" w:lineRule="auto"/>
        <w:ind w:right="-108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363A6D">
        <w:rPr>
          <w:rFonts w:ascii="Arial" w:hAnsi="Arial" w:cs="Arial"/>
          <w:b/>
          <w:caps/>
          <w:noProof/>
          <w:sz w:val="24"/>
          <w:szCs w:val="24"/>
          <w:lang w:eastAsia="ru-RU"/>
        </w:rPr>
        <w:t>Земское собрание Тавровского сельского поселения</w:t>
      </w:r>
      <w:r w:rsidRPr="00363A6D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</w:t>
      </w:r>
    </w:p>
    <w:p w:rsidR="000710E3" w:rsidRPr="00363A6D" w:rsidRDefault="00810FC1" w:rsidP="000710E3">
      <w:pPr>
        <w:spacing w:after="0" w:line="240" w:lineRule="auto"/>
        <w:ind w:right="-108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363A6D">
        <w:rPr>
          <w:rFonts w:ascii="Arial" w:hAnsi="Arial" w:cs="Arial"/>
          <w:b/>
          <w:noProof/>
          <w:sz w:val="24"/>
          <w:szCs w:val="24"/>
          <w:lang w:eastAsia="ru-RU"/>
        </w:rPr>
        <w:t>шестьдесят первое</w:t>
      </w:r>
      <w:r w:rsidR="000710E3" w:rsidRPr="00363A6D">
        <w:rPr>
          <w:rFonts w:ascii="Arial" w:hAnsi="Arial" w:cs="Arial"/>
          <w:b/>
          <w:noProof/>
          <w:sz w:val="24"/>
          <w:szCs w:val="24"/>
          <w:lang w:eastAsia="ru-RU"/>
        </w:rPr>
        <w:t xml:space="preserve"> заседание собрания четвертого созыва</w:t>
      </w:r>
    </w:p>
    <w:p w:rsidR="000710E3" w:rsidRPr="00363A6D" w:rsidRDefault="000710E3" w:rsidP="000710E3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</w:p>
    <w:p w:rsidR="000710E3" w:rsidRPr="00363A6D" w:rsidRDefault="000710E3" w:rsidP="000710E3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  <w:r w:rsidRPr="00363A6D">
        <w:rPr>
          <w:rFonts w:ascii="Arial" w:hAnsi="Arial" w:cs="Arial"/>
          <w:b/>
          <w:caps/>
          <w:spacing w:val="100"/>
          <w:sz w:val="24"/>
          <w:szCs w:val="24"/>
        </w:rPr>
        <w:t>решение</w:t>
      </w:r>
    </w:p>
    <w:p w:rsidR="000710E3" w:rsidRPr="00363A6D" w:rsidRDefault="00810FC1" w:rsidP="000710E3">
      <w:pPr>
        <w:ind w:right="-5"/>
        <w:rPr>
          <w:rFonts w:ascii="Arial" w:hAnsi="Arial" w:cs="Arial"/>
          <w:b/>
          <w:sz w:val="24"/>
          <w:szCs w:val="24"/>
        </w:rPr>
      </w:pPr>
      <w:r w:rsidRPr="00363A6D">
        <w:rPr>
          <w:rFonts w:ascii="Arial" w:hAnsi="Arial" w:cs="Arial"/>
          <w:b/>
          <w:sz w:val="24"/>
          <w:szCs w:val="24"/>
        </w:rPr>
        <w:t>«15» июня 2023 года</w:t>
      </w:r>
      <w:r w:rsidR="000710E3" w:rsidRPr="00363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№</w:t>
      </w:r>
      <w:r w:rsidRPr="00363A6D">
        <w:rPr>
          <w:rFonts w:ascii="Arial" w:hAnsi="Arial" w:cs="Arial"/>
          <w:b/>
          <w:sz w:val="24"/>
          <w:szCs w:val="24"/>
        </w:rPr>
        <w:t>254</w:t>
      </w:r>
    </w:p>
    <w:p w:rsidR="000710E3" w:rsidRPr="00363A6D" w:rsidRDefault="000710E3" w:rsidP="000710E3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363A6D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363A6D">
        <w:rPr>
          <w:rFonts w:ascii="Arial" w:hAnsi="Arial" w:cs="Arial"/>
          <w:b/>
          <w:sz w:val="24"/>
          <w:szCs w:val="24"/>
        </w:rPr>
        <w:t xml:space="preserve">внесении изменений в решение </w:t>
      </w:r>
      <w:r w:rsidRPr="00363A6D">
        <w:rPr>
          <w:rFonts w:ascii="Arial" w:hAnsi="Arial" w:cs="Arial"/>
          <w:b/>
          <w:bCs/>
          <w:sz w:val="24"/>
          <w:szCs w:val="24"/>
        </w:rPr>
        <w:t xml:space="preserve">земского собрания Тавровского сельского поселения № 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236</w:t>
      </w:r>
      <w:r w:rsidRPr="00363A6D">
        <w:rPr>
          <w:rFonts w:ascii="Arial" w:hAnsi="Arial" w:cs="Arial"/>
          <w:b/>
          <w:bCs/>
          <w:sz w:val="24"/>
          <w:szCs w:val="24"/>
        </w:rPr>
        <w:t xml:space="preserve"> от 2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6</w:t>
      </w:r>
      <w:r w:rsidRPr="00363A6D">
        <w:rPr>
          <w:rFonts w:ascii="Arial" w:hAnsi="Arial" w:cs="Arial"/>
          <w:b/>
          <w:bCs/>
          <w:sz w:val="24"/>
          <w:szCs w:val="24"/>
        </w:rPr>
        <w:t>.12.202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2</w:t>
      </w:r>
      <w:r w:rsidRPr="00363A6D">
        <w:rPr>
          <w:rFonts w:ascii="Arial" w:hAnsi="Arial" w:cs="Arial"/>
          <w:b/>
          <w:bCs/>
          <w:sz w:val="24"/>
          <w:szCs w:val="24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3</w:t>
      </w:r>
      <w:r w:rsidRPr="00363A6D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4</w:t>
      </w:r>
      <w:r w:rsidRPr="00363A6D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750114" w:rsidRPr="00363A6D">
        <w:rPr>
          <w:rFonts w:ascii="Arial" w:hAnsi="Arial" w:cs="Arial"/>
          <w:b/>
          <w:bCs/>
          <w:sz w:val="24"/>
          <w:szCs w:val="24"/>
        </w:rPr>
        <w:t>5</w:t>
      </w:r>
      <w:r w:rsidRPr="00363A6D">
        <w:rPr>
          <w:rFonts w:ascii="Arial" w:hAnsi="Arial" w:cs="Arial"/>
          <w:b/>
          <w:bCs/>
          <w:sz w:val="24"/>
          <w:szCs w:val="24"/>
        </w:rPr>
        <w:t xml:space="preserve"> годов»</w:t>
      </w:r>
    </w:p>
    <w:p w:rsidR="000710E3" w:rsidRPr="00363A6D" w:rsidRDefault="000710E3" w:rsidP="000710E3">
      <w:pPr>
        <w:tabs>
          <w:tab w:val="left" w:pos="9360"/>
        </w:tabs>
        <w:spacing w:after="0" w:line="24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0710E3" w:rsidRPr="00363A6D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63A6D">
        <w:rPr>
          <w:rFonts w:ascii="Arial" w:hAnsi="Arial" w:cs="Arial"/>
          <w:sz w:val="24"/>
          <w:szCs w:val="24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363A6D">
        <w:rPr>
          <w:rFonts w:ascii="Arial" w:hAnsi="Arial" w:cs="Arial"/>
          <w:bCs/>
          <w:sz w:val="24"/>
          <w:szCs w:val="24"/>
        </w:rPr>
        <w:t xml:space="preserve"> </w:t>
      </w:r>
      <w:r w:rsidRPr="00363A6D">
        <w:rPr>
          <w:rFonts w:ascii="Arial" w:hAnsi="Arial" w:cs="Arial"/>
          <w:sz w:val="24"/>
          <w:szCs w:val="24"/>
        </w:rPr>
        <w:t xml:space="preserve"> на основании заключения по результатам пуб</w:t>
      </w:r>
      <w:r w:rsidR="008B4AB9">
        <w:rPr>
          <w:rFonts w:ascii="Arial" w:hAnsi="Arial" w:cs="Arial"/>
          <w:sz w:val="24"/>
          <w:szCs w:val="24"/>
        </w:rPr>
        <w:t>личных слушаний от 09.06.2023г</w:t>
      </w:r>
      <w:r w:rsidRPr="00363A6D">
        <w:rPr>
          <w:rFonts w:ascii="Arial" w:hAnsi="Arial" w:cs="Arial"/>
          <w:sz w:val="24"/>
          <w:szCs w:val="24"/>
        </w:rPr>
        <w:t>.</w:t>
      </w:r>
    </w:p>
    <w:p w:rsidR="000710E3" w:rsidRPr="00363A6D" w:rsidRDefault="000710E3" w:rsidP="000710E3">
      <w:pPr>
        <w:pStyle w:val="ConsNormal"/>
        <w:widowControl/>
        <w:ind w:right="0" w:firstLine="708"/>
        <w:jc w:val="both"/>
        <w:rPr>
          <w:rFonts w:ascii="Arial" w:hAnsi="Arial" w:cs="Arial"/>
          <w:b/>
          <w:sz w:val="24"/>
          <w:szCs w:val="24"/>
        </w:rPr>
      </w:pPr>
    </w:p>
    <w:p w:rsidR="000710E3" w:rsidRPr="00363A6D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Arial" w:hAnsi="Arial" w:cs="Arial"/>
          <w:b/>
          <w:sz w:val="24"/>
          <w:szCs w:val="24"/>
        </w:rPr>
      </w:pPr>
      <w:r w:rsidRPr="00363A6D">
        <w:rPr>
          <w:rFonts w:ascii="Arial" w:hAnsi="Arial" w:cs="Arial"/>
          <w:b/>
          <w:sz w:val="24"/>
          <w:szCs w:val="24"/>
        </w:rPr>
        <w:t>земское собрание Тавровского сельского поселения решило:</w:t>
      </w:r>
    </w:p>
    <w:p w:rsidR="000710E3" w:rsidRPr="00363A6D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Arial" w:hAnsi="Arial" w:cs="Arial"/>
        </w:rPr>
      </w:pPr>
      <w:r w:rsidRPr="00363A6D">
        <w:rPr>
          <w:rFonts w:ascii="Arial" w:hAnsi="Arial" w:cs="Arial"/>
        </w:rPr>
        <w:t>1.</w:t>
      </w:r>
      <w:r w:rsidRPr="00363A6D">
        <w:rPr>
          <w:rFonts w:ascii="Arial" w:hAnsi="Arial" w:cs="Arial"/>
          <w:b/>
        </w:rPr>
        <w:t xml:space="preserve"> </w:t>
      </w:r>
      <w:r w:rsidRPr="00363A6D">
        <w:rPr>
          <w:rFonts w:ascii="Arial" w:hAnsi="Arial" w:cs="Arial"/>
        </w:rPr>
        <w:t xml:space="preserve">Внести в Бюджет Тавровского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Тавровского сельского поселения от 26 декабря 2022г № 236 «О бюджете </w:t>
      </w:r>
      <w:r w:rsidRPr="00363A6D">
        <w:rPr>
          <w:rFonts w:ascii="Arial" w:hAnsi="Arial" w:cs="Arial"/>
          <w:bCs/>
        </w:rPr>
        <w:t>Тавровского сельского поселения муниципального района</w:t>
      </w:r>
      <w:r w:rsidRPr="00363A6D">
        <w:rPr>
          <w:rFonts w:ascii="Arial" w:hAnsi="Arial" w:cs="Arial"/>
        </w:rPr>
        <w:t xml:space="preserve"> «Белгородского район» Белгородской области </w:t>
      </w:r>
      <w:r w:rsidRPr="00363A6D">
        <w:rPr>
          <w:rFonts w:ascii="Arial" w:hAnsi="Arial" w:cs="Arial"/>
          <w:bCs/>
        </w:rPr>
        <w:t>на 2023 год и на плановый период 2024 и 2025 годов»</w:t>
      </w:r>
      <w:r w:rsidRPr="00363A6D">
        <w:rPr>
          <w:rFonts w:ascii="Arial" w:hAnsi="Arial" w:cs="Arial"/>
        </w:rPr>
        <w:t xml:space="preserve"> следующие изменения:</w:t>
      </w:r>
    </w:p>
    <w:p w:rsidR="000710E3" w:rsidRPr="00363A6D" w:rsidRDefault="000710E3" w:rsidP="000710E3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63A6D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9E2BBA" w:rsidRPr="00363A6D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Pr="00363A6D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363A6D">
        <w:rPr>
          <w:rFonts w:ascii="Arial" w:hAnsi="Arial" w:cs="Arial"/>
          <w:sz w:val="24"/>
          <w:szCs w:val="24"/>
        </w:rPr>
        <w:t xml:space="preserve">Приложения № 7, 8, </w:t>
      </w:r>
      <w:r w:rsidR="00736C81" w:rsidRPr="00363A6D">
        <w:rPr>
          <w:rFonts w:ascii="Arial" w:hAnsi="Arial" w:cs="Arial"/>
          <w:sz w:val="24"/>
          <w:szCs w:val="24"/>
        </w:rPr>
        <w:t xml:space="preserve">9 </w:t>
      </w:r>
      <w:r w:rsidRPr="00363A6D">
        <w:rPr>
          <w:rFonts w:ascii="Arial" w:hAnsi="Arial" w:cs="Arial"/>
          <w:sz w:val="24"/>
          <w:szCs w:val="24"/>
        </w:rPr>
        <w:t>к Бюджету изложить</w:t>
      </w:r>
      <w:r w:rsidRPr="00363A6D">
        <w:rPr>
          <w:rFonts w:ascii="Arial" w:hAnsi="Arial" w:cs="Arial"/>
          <w:sz w:val="24"/>
          <w:szCs w:val="24"/>
          <w:shd w:val="clear" w:color="auto" w:fill="FFFFFF"/>
        </w:rPr>
        <w:t xml:space="preserve"> в новой редакции (прилагаются). </w:t>
      </w:r>
    </w:p>
    <w:p w:rsidR="000710E3" w:rsidRPr="00363A6D" w:rsidRDefault="000710E3" w:rsidP="000710E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363A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63A6D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363A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bookmarkStart w:id="0" w:name="_GoBack"/>
      <w:r w:rsidR="00F444F2" w:rsidRPr="00441195">
        <w:fldChar w:fldCharType="begin"/>
      </w:r>
      <w:r w:rsidR="00F444F2" w:rsidRPr="00441195">
        <w:instrText xml:space="preserve"> HYPERLINK "https://tavrovskoe-r31.gosweb.gosuslugi.ru/" \t "_blank" </w:instrText>
      </w:r>
      <w:r w:rsidR="00F444F2" w:rsidRPr="00441195">
        <w:fldChar w:fldCharType="separate"/>
      </w:r>
      <w:r w:rsidRPr="00441195">
        <w:rPr>
          <w:rStyle w:val="a3"/>
          <w:rFonts w:ascii="Arial" w:hAnsi="Arial" w:cs="Arial"/>
          <w:bCs/>
          <w:color w:val="000000"/>
          <w:sz w:val="24"/>
          <w:szCs w:val="24"/>
          <w:u w:val="none"/>
          <w:shd w:val="clear" w:color="auto" w:fill="FFFFFF"/>
        </w:rPr>
        <w:t>tavrovskoe-r31.gosweb.gosuslugi.ru</w:t>
      </w:r>
      <w:r w:rsidR="00F444F2" w:rsidRPr="00441195">
        <w:rPr>
          <w:rStyle w:val="a3"/>
          <w:rFonts w:ascii="Arial" w:hAnsi="Arial" w:cs="Arial"/>
          <w:bCs/>
          <w:color w:val="000000"/>
          <w:sz w:val="24"/>
          <w:szCs w:val="24"/>
          <w:u w:val="none"/>
          <w:shd w:val="clear" w:color="auto" w:fill="FFFFFF"/>
        </w:rPr>
        <w:fldChar w:fldCharType="end"/>
      </w:r>
      <w:bookmarkEnd w:id="0"/>
      <w:r w:rsidRPr="00363A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63A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710E3" w:rsidRPr="00363A6D" w:rsidRDefault="000710E3" w:rsidP="000710E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sz w:val="24"/>
          <w:szCs w:val="24"/>
          <w:lang w:eastAsia="ru-RU"/>
        </w:rPr>
        <w:t>3.  Настоящее решение вступает в силу с момента его обнародования.</w:t>
      </w:r>
    </w:p>
    <w:p w:rsidR="000710E3" w:rsidRPr="00363A6D" w:rsidRDefault="000710E3" w:rsidP="000710E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sz w:val="24"/>
          <w:szCs w:val="24"/>
          <w:lang w:eastAsia="ru-RU"/>
        </w:rPr>
        <w:t>4.  Настоящее решение распространяется на правоотношения, возникшие с 1 января 202</w:t>
      </w:r>
      <w:r w:rsidR="00736C81" w:rsidRPr="00363A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63A6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0710E3" w:rsidRPr="00363A6D" w:rsidRDefault="000710E3" w:rsidP="000710E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sz w:val="24"/>
          <w:szCs w:val="24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(Алтухова Л.И.).</w:t>
      </w:r>
    </w:p>
    <w:p w:rsidR="000710E3" w:rsidRPr="00363A6D" w:rsidRDefault="000710E3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10E3" w:rsidRPr="00363A6D" w:rsidRDefault="000710E3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10E3" w:rsidRPr="00363A6D" w:rsidRDefault="000710E3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Тавровского </w:t>
      </w:r>
    </w:p>
    <w:p w:rsidR="000710E3" w:rsidRPr="00363A6D" w:rsidRDefault="000710E3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                 </w:t>
      </w:r>
      <w:r w:rsidR="00736C81" w:rsidRPr="00363A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363A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В.С. Черкасов</w:t>
      </w: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3E5" w:rsidRPr="00363A6D" w:rsidRDefault="004743E5" w:rsidP="000710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3F5" w:rsidRPr="00363A6D" w:rsidRDefault="000E63F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0E63F5" w:rsidRPr="00363A6D" w:rsidRDefault="000E63F5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Pr="00363A6D" w:rsidRDefault="009E2BBA">
      <w:pPr>
        <w:rPr>
          <w:rFonts w:ascii="Arial" w:hAnsi="Arial" w:cs="Arial"/>
          <w:sz w:val="24"/>
          <w:szCs w:val="24"/>
        </w:rPr>
      </w:pPr>
    </w:p>
    <w:p w:rsidR="009E2BBA" w:rsidRDefault="009E2BBA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Pr="00363A6D" w:rsidRDefault="00363A6D">
      <w:pPr>
        <w:rPr>
          <w:rFonts w:ascii="Arial" w:hAnsi="Arial" w:cs="Arial"/>
          <w:sz w:val="24"/>
          <w:szCs w:val="24"/>
        </w:rPr>
      </w:pPr>
    </w:p>
    <w:p w:rsidR="000E63F5" w:rsidRPr="00363A6D" w:rsidRDefault="000E63F5" w:rsidP="000E63F5">
      <w:pPr>
        <w:spacing w:after="0" w:line="240" w:lineRule="auto"/>
        <w:ind w:left="5041" w:right="-187"/>
        <w:outlineLvl w:val="0"/>
        <w:rPr>
          <w:rFonts w:ascii="Arial" w:hAnsi="Arial" w:cs="Arial"/>
          <w:b/>
          <w:sz w:val="24"/>
          <w:szCs w:val="24"/>
        </w:rPr>
      </w:pPr>
      <w:r w:rsidRPr="00363A6D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Pr="00363A6D">
        <w:rPr>
          <w:rFonts w:ascii="Arial" w:hAnsi="Arial" w:cs="Arial"/>
          <w:b/>
          <w:caps/>
          <w:sz w:val="24"/>
          <w:szCs w:val="24"/>
        </w:rPr>
        <w:t xml:space="preserve"> № 7</w:t>
      </w:r>
    </w:p>
    <w:p w:rsidR="000E63F5" w:rsidRPr="00363A6D" w:rsidRDefault="000E63F5" w:rsidP="000E63F5">
      <w:pPr>
        <w:spacing w:after="0" w:line="240" w:lineRule="auto"/>
        <w:ind w:left="5041" w:right="-187"/>
        <w:rPr>
          <w:rFonts w:ascii="Arial" w:hAnsi="Arial" w:cs="Arial"/>
          <w:sz w:val="24"/>
          <w:szCs w:val="24"/>
        </w:rPr>
      </w:pPr>
      <w:r w:rsidRPr="00363A6D">
        <w:rPr>
          <w:rFonts w:ascii="Arial" w:hAnsi="Arial" w:cs="Arial"/>
          <w:sz w:val="24"/>
          <w:szCs w:val="24"/>
        </w:rPr>
        <w:t xml:space="preserve">к </w:t>
      </w:r>
      <w:r w:rsidR="00267BBD" w:rsidRPr="00363A6D">
        <w:rPr>
          <w:rFonts w:ascii="Arial" w:hAnsi="Arial" w:cs="Arial"/>
          <w:sz w:val="24"/>
          <w:szCs w:val="24"/>
        </w:rPr>
        <w:t>Б</w:t>
      </w:r>
      <w:r w:rsidRPr="00363A6D">
        <w:rPr>
          <w:rFonts w:ascii="Arial" w:hAnsi="Arial" w:cs="Arial"/>
          <w:sz w:val="24"/>
          <w:szCs w:val="24"/>
        </w:rPr>
        <w:t xml:space="preserve">юджету </w:t>
      </w:r>
    </w:p>
    <w:p w:rsidR="000E63F5" w:rsidRPr="00363A6D" w:rsidRDefault="000E63F5" w:rsidP="000E63F5">
      <w:pPr>
        <w:spacing w:after="0" w:line="240" w:lineRule="auto"/>
        <w:ind w:left="5041" w:right="-187"/>
        <w:rPr>
          <w:rFonts w:ascii="Arial" w:hAnsi="Arial" w:cs="Arial"/>
          <w:sz w:val="24"/>
          <w:szCs w:val="24"/>
        </w:rPr>
      </w:pPr>
    </w:p>
    <w:p w:rsidR="000E63F5" w:rsidRPr="00363A6D" w:rsidRDefault="000E63F5" w:rsidP="000E63F5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363A6D" w:rsidRDefault="000E63F5" w:rsidP="000E63F5">
      <w:pPr>
        <w:spacing w:after="0" w:line="240" w:lineRule="auto"/>
        <w:ind w:right="-6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ПОСЕЛЕНИЯ НА 2023 ГОД </w:t>
      </w:r>
      <w:r w:rsidRPr="00363A6D">
        <w:rPr>
          <w:rFonts w:ascii="Arial" w:hAnsi="Arial" w:cs="Arial"/>
          <w:b/>
          <w:sz w:val="24"/>
          <w:szCs w:val="24"/>
        </w:rPr>
        <w:t>И</w:t>
      </w:r>
      <w:r w:rsidRPr="00363A6D">
        <w:rPr>
          <w:rFonts w:ascii="Arial" w:hAnsi="Arial" w:cs="Arial"/>
          <w:sz w:val="24"/>
          <w:szCs w:val="24"/>
        </w:rPr>
        <w:t xml:space="preserve"> </w:t>
      </w:r>
      <w:r w:rsidRPr="00363A6D">
        <w:rPr>
          <w:rFonts w:ascii="Arial" w:hAnsi="Arial" w:cs="Arial"/>
          <w:b/>
          <w:caps/>
          <w:sz w:val="24"/>
          <w:szCs w:val="24"/>
        </w:rPr>
        <w:t>НА ПЛАНОВЫЙ ПЕРИОД 2024 и 2025 ГОДОВ</w:t>
      </w:r>
    </w:p>
    <w:p w:rsidR="000E63F5" w:rsidRPr="00363A6D" w:rsidRDefault="000E63F5" w:rsidP="000E63F5">
      <w:pPr>
        <w:spacing w:after="0" w:line="240" w:lineRule="auto"/>
        <w:ind w:left="5041" w:right="-6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E63F5" w:rsidRPr="00363A6D" w:rsidRDefault="000E63F5" w:rsidP="000E63F5">
      <w:pPr>
        <w:spacing w:after="0" w:line="240" w:lineRule="auto"/>
        <w:ind w:left="5041" w:right="-6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63A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680"/>
        <w:gridCol w:w="745"/>
        <w:gridCol w:w="993"/>
        <w:gridCol w:w="672"/>
        <w:gridCol w:w="1105"/>
        <w:gridCol w:w="1192"/>
        <w:gridCol w:w="1134"/>
      </w:tblGrid>
      <w:tr w:rsidR="000E63F5" w:rsidRPr="00363A6D" w:rsidTr="000E63F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0E63F5">
            <w:pPr>
              <w:spacing w:after="0" w:line="240" w:lineRule="auto"/>
              <w:ind w:left="6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E63F5" w:rsidRPr="00363A6D" w:rsidTr="000E63F5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311ED6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71 485</w:t>
            </w:r>
            <w:r w:rsidR="000E63F5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311ED6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71 48</w:t>
            </w:r>
            <w:r w:rsidR="000E63F5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7848B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7848B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63141,8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311E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11ED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ED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0E63F5" w:rsidRPr="00363A6D" w:rsidTr="000E63F5">
        <w:trPr>
          <w:trHeight w:val="1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6 625,3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1 458,1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E63F5" w:rsidRPr="00363A6D" w:rsidTr="000E63F5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9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поселения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363A6D" w:rsidTr="000E63F5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363A6D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363A6D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DA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2 254,</w:t>
            </w:r>
            <w:r w:rsidR="00DA5BB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A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="00D7523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A5BB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DA5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1342,</w:t>
            </w:r>
            <w:r w:rsidR="00DA5BBD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363A6D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DA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1342,</w:t>
            </w:r>
            <w:r w:rsidR="00DA5BBD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63F5" w:rsidRPr="00363A6D" w:rsidTr="000E63F5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9B19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12 2</w:t>
            </w:r>
            <w:r w:rsidR="009B194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194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BD0F21" w:rsidP="00BD0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E63F5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0E63F5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BD0F21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4 9</w:t>
            </w:r>
            <w:r w:rsidR="000E63F5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D0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0F21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D0F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0F21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9B19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</w:t>
            </w:r>
            <w:r w:rsidR="009B194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1946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9B1946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9B1946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2480,7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E63F5" w:rsidRPr="00363A6D" w:rsidTr="000E63F5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A5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  <w:r w:rsidR="00DD34FE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="00DA5BB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 683,9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DD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27 641</w:t>
            </w:r>
            <w:r w:rsidR="000011C8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E63F5" w:rsidRPr="00363A6D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DD3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7 809,1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F53D2C" w:rsidP="00D752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7 </w:t>
            </w:r>
            <w:r w:rsidR="00D7523D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740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D7523D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267,7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0E63F5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0E63F5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E63F5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75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15 7</w:t>
            </w:r>
            <w:r w:rsidR="00D7523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65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16 745,</w:t>
            </w:r>
            <w:r w:rsidR="00D64499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752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15 7</w:t>
            </w:r>
            <w:r w:rsidR="00D7523D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16 745,</w:t>
            </w:r>
            <w:r w:rsidR="00D64499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0E63F5" w:rsidRPr="00363A6D" w:rsidTr="000E63F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7523D">
            <w:pPr>
              <w:tabs>
                <w:tab w:val="left" w:pos="54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16 732,</w:t>
            </w:r>
            <w:r w:rsidR="00D64499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E63F5" w:rsidRPr="00363A6D" w:rsidTr="000E63F5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16 732,</w:t>
            </w:r>
            <w:r w:rsidR="00D64499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E63F5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0E63F5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E63F5" w:rsidRPr="00363A6D" w:rsidTr="000E63F5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D7523D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E63F5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500FFB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0E63F5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E63F5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E63F5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F5" w:rsidRPr="00363A6D" w:rsidRDefault="000E63F5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F5" w:rsidRPr="00363A6D" w:rsidRDefault="000E63F5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BC6D31" w:rsidP="00B51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C778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77848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B51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B51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BC6D31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C77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77848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C778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77848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00FFB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00FFB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00FFB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64499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00FFB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64499"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00FFB" w:rsidRPr="00363A6D" w:rsidTr="000E63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500FFB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500FFB" w:rsidRPr="00363A6D" w:rsidTr="000E63F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</w:t>
            </w:r>
            <w:r w:rsidR="00D64499"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500FFB" w:rsidRPr="00363A6D" w:rsidTr="000E63F5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D6449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533,</w:t>
            </w:r>
            <w:r w:rsidR="00D64499"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500FFB" w:rsidRPr="00363A6D" w:rsidTr="000E63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00FFB" w:rsidRPr="00363A6D" w:rsidTr="000E63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00FFB" w:rsidRPr="00363A6D" w:rsidTr="000E63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FB" w:rsidRPr="00363A6D" w:rsidRDefault="00500FFB" w:rsidP="00500F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FB" w:rsidRPr="00363A6D" w:rsidRDefault="00500FFB" w:rsidP="00500FF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0E63F5" w:rsidRPr="00363A6D" w:rsidRDefault="000E63F5">
      <w:pPr>
        <w:rPr>
          <w:rFonts w:ascii="Arial" w:hAnsi="Arial" w:cs="Arial"/>
          <w:sz w:val="24"/>
          <w:szCs w:val="24"/>
        </w:rPr>
      </w:pPr>
    </w:p>
    <w:p w:rsidR="000E63F5" w:rsidRPr="00363A6D" w:rsidRDefault="000E63F5">
      <w:pPr>
        <w:rPr>
          <w:rFonts w:ascii="Arial" w:hAnsi="Arial" w:cs="Arial"/>
          <w:sz w:val="24"/>
          <w:szCs w:val="24"/>
        </w:rPr>
      </w:pPr>
    </w:p>
    <w:p w:rsidR="00311ED6" w:rsidRPr="00363A6D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Arial" w:hAnsi="Arial"/>
          <w:b/>
          <w:sz w:val="24"/>
          <w:szCs w:val="24"/>
        </w:rPr>
      </w:pPr>
      <w:r w:rsidRPr="00363A6D">
        <w:rPr>
          <w:rFonts w:ascii="Arial" w:hAnsi="Arial"/>
          <w:b/>
          <w:sz w:val="24"/>
          <w:szCs w:val="24"/>
        </w:rPr>
        <w:t xml:space="preserve">Глава Тавровского </w:t>
      </w:r>
    </w:p>
    <w:p w:rsidR="00311ED6" w:rsidRPr="00363A6D" w:rsidRDefault="00311ED6" w:rsidP="00311ED6">
      <w:pPr>
        <w:pStyle w:val="a8"/>
        <w:spacing w:after="0" w:line="240" w:lineRule="auto"/>
        <w:ind w:left="0" w:right="-6"/>
        <w:jc w:val="both"/>
        <w:rPr>
          <w:rFonts w:ascii="Arial" w:hAnsi="Arial"/>
          <w:b/>
          <w:caps/>
          <w:sz w:val="24"/>
          <w:szCs w:val="24"/>
        </w:rPr>
      </w:pPr>
      <w:r w:rsidRPr="00363A6D">
        <w:rPr>
          <w:rFonts w:ascii="Arial" w:hAnsi="Arial"/>
          <w:b/>
          <w:sz w:val="24"/>
          <w:szCs w:val="24"/>
        </w:rPr>
        <w:t>сельского поселения                                                                           В.С. Черкасов</w:t>
      </w:r>
    </w:p>
    <w:p w:rsidR="000E63F5" w:rsidRPr="00363A6D" w:rsidRDefault="000E63F5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Default="00EA1CCB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Pr="00363A6D" w:rsidRDefault="00363A6D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 w:rsidP="00EA1CCB">
      <w:pPr>
        <w:spacing w:after="0" w:line="240" w:lineRule="auto"/>
        <w:ind w:left="5041" w:right="-187"/>
        <w:outlineLvl w:val="0"/>
        <w:rPr>
          <w:rFonts w:ascii="Arial" w:hAnsi="Arial" w:cs="Arial"/>
          <w:b/>
          <w:sz w:val="24"/>
          <w:szCs w:val="24"/>
        </w:rPr>
      </w:pPr>
      <w:r w:rsidRPr="00363A6D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Pr="00363A6D">
        <w:rPr>
          <w:rFonts w:ascii="Arial" w:hAnsi="Arial" w:cs="Arial"/>
          <w:b/>
          <w:caps/>
          <w:sz w:val="24"/>
          <w:szCs w:val="24"/>
        </w:rPr>
        <w:t xml:space="preserve"> № 8</w:t>
      </w:r>
    </w:p>
    <w:p w:rsidR="00EA1CCB" w:rsidRPr="00363A6D" w:rsidRDefault="00EA1CCB" w:rsidP="00EA1CCB">
      <w:pPr>
        <w:spacing w:after="0" w:line="240" w:lineRule="auto"/>
        <w:ind w:left="5041" w:right="-187"/>
        <w:rPr>
          <w:rFonts w:ascii="Arial" w:hAnsi="Arial" w:cs="Arial"/>
          <w:color w:val="FF0000"/>
          <w:sz w:val="24"/>
          <w:szCs w:val="24"/>
        </w:rPr>
      </w:pPr>
      <w:r w:rsidRPr="00363A6D">
        <w:rPr>
          <w:rFonts w:ascii="Arial" w:hAnsi="Arial" w:cs="Arial"/>
          <w:sz w:val="24"/>
          <w:szCs w:val="24"/>
        </w:rPr>
        <w:t xml:space="preserve">к </w:t>
      </w:r>
      <w:r w:rsidR="00267BBD" w:rsidRPr="00363A6D">
        <w:rPr>
          <w:rFonts w:ascii="Arial" w:hAnsi="Arial" w:cs="Arial"/>
          <w:sz w:val="24"/>
          <w:szCs w:val="24"/>
        </w:rPr>
        <w:t>Б</w:t>
      </w:r>
      <w:r w:rsidRPr="00363A6D">
        <w:rPr>
          <w:rFonts w:ascii="Arial" w:hAnsi="Arial" w:cs="Arial"/>
          <w:sz w:val="24"/>
          <w:szCs w:val="24"/>
        </w:rPr>
        <w:t xml:space="preserve">юджету </w:t>
      </w:r>
    </w:p>
    <w:p w:rsidR="00EA1CCB" w:rsidRPr="00363A6D" w:rsidRDefault="00EA1CCB" w:rsidP="00EA1CCB">
      <w:pPr>
        <w:spacing w:after="0" w:line="240" w:lineRule="auto"/>
        <w:ind w:left="5041" w:right="-6"/>
        <w:rPr>
          <w:rFonts w:ascii="Arial" w:hAnsi="Arial" w:cs="Arial"/>
          <w:sz w:val="24"/>
          <w:szCs w:val="24"/>
        </w:rPr>
      </w:pPr>
    </w:p>
    <w:p w:rsidR="00EA1CCB" w:rsidRPr="00363A6D" w:rsidRDefault="00EA1CCB" w:rsidP="00EA1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3A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2023 ГОД </w:t>
      </w:r>
      <w:r w:rsidRPr="00363A6D">
        <w:rPr>
          <w:rFonts w:ascii="Arial" w:hAnsi="Arial" w:cs="Arial"/>
          <w:b/>
          <w:sz w:val="24"/>
          <w:szCs w:val="24"/>
        </w:rPr>
        <w:t>И</w:t>
      </w:r>
      <w:r w:rsidRPr="00363A6D">
        <w:rPr>
          <w:rFonts w:ascii="Arial" w:hAnsi="Arial" w:cs="Arial"/>
          <w:sz w:val="24"/>
          <w:szCs w:val="24"/>
        </w:rPr>
        <w:t xml:space="preserve"> </w:t>
      </w:r>
      <w:r w:rsidRPr="00363A6D">
        <w:rPr>
          <w:rFonts w:ascii="Arial" w:hAnsi="Arial" w:cs="Arial"/>
          <w:b/>
          <w:caps/>
          <w:sz w:val="24"/>
          <w:szCs w:val="24"/>
        </w:rPr>
        <w:t>НА ПЛАНОВЫЙ ПЕРИОД 2024 и 2025 ГОДОВ</w:t>
      </w:r>
    </w:p>
    <w:p w:rsidR="00EA1CCB" w:rsidRPr="00363A6D" w:rsidRDefault="00EA1CCB" w:rsidP="00EA1CCB">
      <w:pPr>
        <w:pStyle w:val="a8"/>
        <w:spacing w:after="0" w:line="240" w:lineRule="auto"/>
        <w:ind w:left="567"/>
        <w:jc w:val="both"/>
        <w:rPr>
          <w:rFonts w:ascii="Arial" w:hAnsi="Arial"/>
          <w:b/>
          <w:sz w:val="24"/>
          <w:szCs w:val="24"/>
        </w:rPr>
      </w:pPr>
    </w:p>
    <w:p w:rsidR="00EA1CCB" w:rsidRPr="00363A6D" w:rsidRDefault="00EA1CCB" w:rsidP="00EA1CCB">
      <w:pPr>
        <w:pStyle w:val="a8"/>
        <w:spacing w:after="0" w:line="240" w:lineRule="auto"/>
        <w:ind w:left="0" w:firstLine="540"/>
        <w:jc w:val="center"/>
        <w:rPr>
          <w:rFonts w:ascii="Arial" w:eastAsia="Times New Roman" w:hAnsi="Arial"/>
          <w:sz w:val="24"/>
          <w:szCs w:val="24"/>
          <w:lang w:eastAsia="ru-RU"/>
        </w:rPr>
      </w:pPr>
      <w:r w:rsidRPr="00363A6D"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80"/>
        <w:gridCol w:w="745"/>
        <w:gridCol w:w="993"/>
        <w:gridCol w:w="672"/>
        <w:gridCol w:w="1105"/>
        <w:gridCol w:w="1192"/>
        <w:gridCol w:w="1134"/>
      </w:tblGrid>
      <w:tr w:rsidR="000E159F" w:rsidRPr="00363A6D" w:rsidTr="000E159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ind w:left="6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E159F" w:rsidRPr="00363A6D" w:rsidTr="000E159F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59F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9F" w:rsidRPr="00363A6D" w:rsidRDefault="000E159F" w:rsidP="0024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9F" w:rsidRPr="00363A6D" w:rsidRDefault="000E159F" w:rsidP="00247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71 485,1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9F" w:rsidRPr="00363A6D" w:rsidRDefault="000E159F" w:rsidP="00247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9F" w:rsidRPr="00363A6D" w:rsidRDefault="000E159F" w:rsidP="002476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7848BD" w:rsidRPr="00363A6D" w:rsidTr="007848BD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71 485,1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70 263,5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12 148,0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8 083,4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7848BD" w:rsidRPr="00363A6D" w:rsidTr="000E159F">
        <w:trPr>
          <w:trHeight w:val="1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6 625,3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1 458,1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7848BD" w:rsidRPr="00363A6D" w:rsidTr="000E159F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9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поселения в рамках непрограммных расходов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8BD" w:rsidRPr="00363A6D" w:rsidTr="000E159F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D33B35">
        <w:trPr>
          <w:trHeight w:val="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848BD" w:rsidRPr="00363A6D" w:rsidTr="000E159F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848BD" w:rsidRPr="00363A6D" w:rsidTr="000E159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2 254,5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2 254,5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1342,7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848BD" w:rsidRPr="00363A6D" w:rsidTr="000E159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8BD" w:rsidRPr="00363A6D" w:rsidTr="000E159F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12 246,3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автомобильных дорог местного значения (Закупка товаров, работ и услуг для обеспечения 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4 946,3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2480,7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7848BD" w:rsidRPr="00363A6D" w:rsidTr="000E159F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27 683,9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27 641,0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7848BD" w:rsidRPr="00363A6D" w:rsidTr="000E159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15 816,0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7 809,1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7 740,8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267,7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7848BD" w:rsidRPr="00363A6D" w:rsidTr="000E159F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tabs>
                <w:tab w:val="left" w:pos="54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7848BD" w:rsidRPr="00363A6D" w:rsidTr="000E159F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16 732,8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848BD" w:rsidRPr="00363A6D" w:rsidTr="000E159F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848BD" w:rsidRPr="00363A6D" w:rsidTr="000E159F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848BD" w:rsidRPr="00363A6D" w:rsidTr="000E159F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848BD" w:rsidRPr="00363A6D" w:rsidTr="000E159F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848BD" w:rsidRPr="00363A6D" w:rsidTr="000E159F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848BD" w:rsidRPr="00363A6D" w:rsidTr="000E159F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848BD" w:rsidRPr="00363A6D" w:rsidTr="000E159F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BD" w:rsidRPr="00363A6D" w:rsidRDefault="007848BD" w:rsidP="007848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BD" w:rsidRPr="00363A6D" w:rsidRDefault="007848BD" w:rsidP="007848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5C13B3" w:rsidRPr="00363A6D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Arial" w:hAnsi="Arial"/>
          <w:b/>
          <w:sz w:val="24"/>
          <w:szCs w:val="24"/>
        </w:rPr>
      </w:pPr>
    </w:p>
    <w:p w:rsidR="008A3E1C" w:rsidRPr="00363A6D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Arial" w:hAnsi="Arial"/>
          <w:b/>
          <w:sz w:val="24"/>
          <w:szCs w:val="24"/>
        </w:rPr>
      </w:pPr>
    </w:p>
    <w:p w:rsidR="00EA1CCB" w:rsidRPr="00363A6D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Arial" w:hAnsi="Arial"/>
          <w:b/>
          <w:sz w:val="24"/>
          <w:szCs w:val="24"/>
        </w:rPr>
      </w:pPr>
      <w:r w:rsidRPr="00363A6D">
        <w:rPr>
          <w:rFonts w:ascii="Arial" w:hAnsi="Arial"/>
          <w:b/>
          <w:sz w:val="24"/>
          <w:szCs w:val="24"/>
        </w:rPr>
        <w:t xml:space="preserve">Глава Тавровского </w:t>
      </w:r>
    </w:p>
    <w:p w:rsidR="00EA1CCB" w:rsidRPr="00363A6D" w:rsidRDefault="00EA1CCB" w:rsidP="00EA1CCB">
      <w:pPr>
        <w:pStyle w:val="a8"/>
        <w:spacing w:after="0" w:line="240" w:lineRule="auto"/>
        <w:ind w:left="0" w:right="-6"/>
        <w:jc w:val="both"/>
        <w:rPr>
          <w:rFonts w:ascii="Arial" w:hAnsi="Arial"/>
          <w:b/>
          <w:caps/>
          <w:sz w:val="24"/>
          <w:szCs w:val="24"/>
        </w:rPr>
      </w:pPr>
      <w:r w:rsidRPr="00363A6D">
        <w:rPr>
          <w:rFonts w:ascii="Arial" w:hAnsi="Arial"/>
          <w:b/>
          <w:sz w:val="24"/>
          <w:szCs w:val="24"/>
        </w:rPr>
        <w:t>сельского поселения                                                                           В.С. Черкасов</w:t>
      </w: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8A3E1C" w:rsidRPr="00363A6D" w:rsidRDefault="008A3E1C">
      <w:pPr>
        <w:rPr>
          <w:rFonts w:ascii="Arial" w:hAnsi="Arial" w:cs="Arial"/>
          <w:sz w:val="24"/>
          <w:szCs w:val="24"/>
        </w:rPr>
      </w:pPr>
    </w:p>
    <w:p w:rsidR="008A3E1C" w:rsidRPr="00363A6D" w:rsidRDefault="008A3E1C">
      <w:pPr>
        <w:rPr>
          <w:rFonts w:ascii="Arial" w:hAnsi="Arial" w:cs="Arial"/>
          <w:sz w:val="24"/>
          <w:szCs w:val="24"/>
        </w:rPr>
      </w:pPr>
    </w:p>
    <w:p w:rsidR="008A3E1C" w:rsidRPr="00363A6D" w:rsidRDefault="008A3E1C">
      <w:pPr>
        <w:rPr>
          <w:rFonts w:ascii="Arial" w:hAnsi="Arial" w:cs="Arial"/>
          <w:sz w:val="24"/>
          <w:szCs w:val="24"/>
        </w:rPr>
      </w:pPr>
    </w:p>
    <w:p w:rsidR="008A3E1C" w:rsidRDefault="008A3E1C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Default="00363A6D">
      <w:pPr>
        <w:rPr>
          <w:rFonts w:ascii="Arial" w:hAnsi="Arial" w:cs="Arial"/>
          <w:sz w:val="24"/>
          <w:szCs w:val="24"/>
        </w:rPr>
      </w:pPr>
    </w:p>
    <w:p w:rsidR="00363A6D" w:rsidRPr="00363A6D" w:rsidRDefault="00363A6D">
      <w:pPr>
        <w:rPr>
          <w:rFonts w:ascii="Arial" w:hAnsi="Arial" w:cs="Arial"/>
          <w:sz w:val="24"/>
          <w:szCs w:val="24"/>
        </w:rPr>
      </w:pPr>
    </w:p>
    <w:p w:rsidR="008A3E1C" w:rsidRPr="00363A6D" w:rsidRDefault="008A3E1C">
      <w:pPr>
        <w:rPr>
          <w:rFonts w:ascii="Arial" w:hAnsi="Arial" w:cs="Arial"/>
          <w:sz w:val="24"/>
          <w:szCs w:val="24"/>
        </w:rPr>
      </w:pPr>
    </w:p>
    <w:p w:rsidR="008A3E1C" w:rsidRPr="00363A6D" w:rsidRDefault="008A3E1C">
      <w:pPr>
        <w:rPr>
          <w:rFonts w:ascii="Arial" w:hAnsi="Arial" w:cs="Arial"/>
          <w:sz w:val="24"/>
          <w:szCs w:val="24"/>
        </w:rPr>
      </w:pPr>
    </w:p>
    <w:p w:rsidR="00EA1CCB" w:rsidRPr="00363A6D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Arial" w:hAnsi="Arial" w:cs="Arial"/>
          <w:b/>
          <w:sz w:val="24"/>
          <w:szCs w:val="24"/>
        </w:rPr>
      </w:pPr>
      <w:r w:rsidRPr="00363A6D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Pr="00363A6D">
        <w:rPr>
          <w:rFonts w:ascii="Arial" w:hAnsi="Arial" w:cs="Arial"/>
          <w:b/>
          <w:caps/>
          <w:sz w:val="24"/>
          <w:szCs w:val="24"/>
        </w:rPr>
        <w:t xml:space="preserve"> № 9</w:t>
      </w:r>
    </w:p>
    <w:p w:rsidR="00EA1CCB" w:rsidRPr="00363A6D" w:rsidRDefault="00EA1CCB" w:rsidP="00EA1CCB">
      <w:pPr>
        <w:spacing w:after="0" w:line="240" w:lineRule="auto"/>
        <w:ind w:left="5041" w:right="-187"/>
        <w:rPr>
          <w:rFonts w:ascii="Arial" w:hAnsi="Arial" w:cs="Arial"/>
          <w:sz w:val="24"/>
          <w:szCs w:val="24"/>
        </w:rPr>
      </w:pPr>
      <w:r w:rsidRPr="00363A6D">
        <w:rPr>
          <w:rFonts w:ascii="Arial" w:hAnsi="Arial" w:cs="Arial"/>
          <w:sz w:val="24"/>
          <w:szCs w:val="24"/>
        </w:rPr>
        <w:t xml:space="preserve">к </w:t>
      </w:r>
      <w:r w:rsidR="00267BBD" w:rsidRPr="00363A6D">
        <w:rPr>
          <w:rFonts w:ascii="Arial" w:hAnsi="Arial" w:cs="Arial"/>
          <w:sz w:val="24"/>
          <w:szCs w:val="24"/>
        </w:rPr>
        <w:t>Б</w:t>
      </w:r>
      <w:r w:rsidRPr="00363A6D">
        <w:rPr>
          <w:rFonts w:ascii="Arial" w:hAnsi="Arial" w:cs="Arial"/>
          <w:sz w:val="24"/>
          <w:szCs w:val="24"/>
        </w:rPr>
        <w:t xml:space="preserve">юджету </w:t>
      </w:r>
    </w:p>
    <w:p w:rsidR="00947E36" w:rsidRPr="00363A6D" w:rsidRDefault="00947E36" w:rsidP="00EA1CCB">
      <w:pPr>
        <w:spacing w:after="0" w:line="240" w:lineRule="auto"/>
        <w:ind w:left="5041" w:right="-187"/>
        <w:rPr>
          <w:rFonts w:ascii="Arial" w:hAnsi="Arial" w:cs="Arial"/>
          <w:sz w:val="24"/>
          <w:szCs w:val="24"/>
        </w:rPr>
      </w:pPr>
    </w:p>
    <w:p w:rsidR="00EA1CCB" w:rsidRPr="00363A6D" w:rsidRDefault="00EA1CCB" w:rsidP="00EA1CCB">
      <w:pPr>
        <w:pStyle w:val="a8"/>
        <w:spacing w:after="0" w:line="240" w:lineRule="auto"/>
        <w:ind w:left="0" w:firstLine="540"/>
        <w:jc w:val="center"/>
        <w:rPr>
          <w:rFonts w:ascii="Arial" w:eastAsia="Arial" w:hAnsi="Arial"/>
          <w:b/>
          <w:bCs/>
          <w:color w:val="000000"/>
          <w:sz w:val="24"/>
          <w:szCs w:val="24"/>
          <w:lang w:eastAsia="ru-RU"/>
        </w:rPr>
      </w:pPr>
      <w:r w:rsidRPr="00363A6D">
        <w:rPr>
          <w:rFonts w:ascii="Arial" w:eastAsia="Arial" w:hAnsi="Arial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</w:r>
    </w:p>
    <w:p w:rsidR="00EA1CCB" w:rsidRPr="00363A6D" w:rsidRDefault="00EA1CCB" w:rsidP="00EA1CCB">
      <w:pPr>
        <w:pStyle w:val="a8"/>
        <w:spacing w:after="0" w:line="240" w:lineRule="auto"/>
        <w:ind w:left="0" w:firstLine="540"/>
        <w:jc w:val="center"/>
        <w:rPr>
          <w:rFonts w:ascii="Arial" w:eastAsia="Arial" w:hAnsi="Arial"/>
          <w:b/>
          <w:bCs/>
          <w:color w:val="000000"/>
          <w:sz w:val="24"/>
          <w:szCs w:val="24"/>
          <w:lang w:eastAsia="ru-RU"/>
        </w:rPr>
      </w:pPr>
    </w:p>
    <w:p w:rsidR="00EA1CCB" w:rsidRPr="00363A6D" w:rsidRDefault="00EA1CCB" w:rsidP="00EA1CCB">
      <w:pPr>
        <w:pStyle w:val="a8"/>
        <w:spacing w:after="0" w:line="240" w:lineRule="auto"/>
        <w:ind w:left="0" w:firstLine="540"/>
        <w:jc w:val="center"/>
        <w:rPr>
          <w:rFonts w:ascii="Arial" w:hAnsi="Arial"/>
          <w:b/>
          <w:sz w:val="24"/>
          <w:szCs w:val="24"/>
        </w:rPr>
      </w:pPr>
      <w:r w:rsidRPr="00363A6D">
        <w:rPr>
          <w:rFonts w:ascii="Arial" w:eastAsia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93"/>
        <w:gridCol w:w="981"/>
        <w:gridCol w:w="496"/>
        <w:gridCol w:w="550"/>
        <w:gridCol w:w="1232"/>
        <w:gridCol w:w="1277"/>
        <w:gridCol w:w="1275"/>
      </w:tblGrid>
      <w:tr w:rsidR="00EA1CCB" w:rsidRPr="00363A6D" w:rsidTr="00B75EE3">
        <w:trPr>
          <w:trHeight w:val="3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EA1CCB">
            <w:pPr>
              <w:spacing w:after="0" w:line="240" w:lineRule="auto"/>
              <w:ind w:left="205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EA1CCB" w:rsidRPr="00363A6D" w:rsidTr="00B75EE3">
        <w:trPr>
          <w:trHeight w:val="31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CCB" w:rsidRPr="00363A6D" w:rsidTr="00B75EE3">
        <w:trPr>
          <w:trHeight w:val="5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516D6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71 485,1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70263,5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63141,8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D20A3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5</w:t>
            </w:r>
            <w:r w:rsidR="007C604D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3</w:t>
            </w:r>
            <w:r w:rsidR="00B516D6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D20A3C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494</w:t>
            </w: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,</w:t>
            </w:r>
            <w:r w:rsidR="00D20A3C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55402,8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48137</w:t>
            </w:r>
            <w:r w:rsidR="00EA1CCB"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6147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B516D6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 </w:t>
            </w:r>
            <w:r w:rsidR="0061476F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274</w:t>
            </w: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,</w:t>
            </w:r>
            <w:r w:rsidR="0061476F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D33B35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sz w:val="24"/>
                <w:szCs w:val="24"/>
                <w:highlight w:val="yellow"/>
                <w:lang w:eastAsia="ru-RU"/>
              </w:rPr>
              <w:t>1342,7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D33B35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1342,7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EA1CCB" w:rsidRPr="00363A6D" w:rsidTr="00B75EE3">
        <w:trPr>
          <w:trHeight w:val="55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A1CCB" w:rsidRPr="00363A6D" w:rsidRDefault="00D33B35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1342,7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A1CCB" w:rsidRPr="00363A6D" w:rsidTr="00B75EE3">
        <w:trPr>
          <w:trHeight w:val="54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1CCB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363A6D" w:rsidTr="00B75EE3">
        <w:trPr>
          <w:trHeight w:val="70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871,8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363A6D" w:rsidTr="00B75EE3">
        <w:trPr>
          <w:trHeight w:val="27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6147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15</w:t>
            </w:r>
            <w:r w:rsidR="00B516D6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1476F"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765</w:t>
            </w: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4204A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16745,</w:t>
            </w:r>
            <w:r w:rsidR="004204A1"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17651,9</w:t>
            </w:r>
          </w:p>
        </w:tc>
      </w:tr>
      <w:tr w:rsidR="00EA1CCB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4204A1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16732,</w:t>
            </w:r>
            <w:r w:rsidR="004204A1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16732,</w:t>
            </w:r>
            <w:r w:rsidR="004204A1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15765,5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16732,</w:t>
            </w:r>
            <w:r w:rsidR="004204A1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17638,9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61476F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EA1CCB"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61476F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A1CCB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61476F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EA1CCB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EA1CCB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A1CCB" w:rsidRPr="00363A6D" w:rsidTr="00B75EE3">
        <w:trPr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5210B6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4204A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4204A1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A1CCB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B" w:rsidRPr="00363A6D" w:rsidRDefault="00EA1CCB" w:rsidP="00B516D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5210B6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B" w:rsidRPr="00363A6D" w:rsidRDefault="00B75EE3" w:rsidP="00B516D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5210B6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5210B6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A56ED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533,</w:t>
            </w:r>
            <w:r w:rsidR="00A56ED0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A56ED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533,</w:t>
            </w:r>
            <w:r w:rsidR="00A56ED0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Тавровского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 "Благоустройство территории Тавровского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6147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27 </w:t>
            </w:r>
            <w:r w:rsidR="005C13B3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  <w:r w:rsidR="0061476F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01</w:t>
            </w: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5C13B3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29840,7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363A6D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17788,5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7809,1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4833,2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7809,1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4833,2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7740,8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6490,5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4760,1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267,7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="00B75EE3"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75EE3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61476F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B75EE3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</w:t>
            </w:r>
            <w:r w:rsidRPr="00363A6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3527,2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5866,0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6147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17 </w:t>
            </w:r>
            <w:r w:rsidR="005C13B3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  <w:r w:rsidR="0061476F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90</w:t>
            </w: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61476F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14860,7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15004,2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61476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17 </w:t>
            </w:r>
            <w:r w:rsidR="005C13B3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476F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1476F" w:rsidRPr="00363A6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14860,7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15004,2</w:t>
            </w:r>
          </w:p>
        </w:tc>
      </w:tr>
      <w:tr w:rsidR="00B75EE3" w:rsidRPr="00363A6D" w:rsidTr="00B75EE3">
        <w:trPr>
          <w:trHeight w:val="27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8083,4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8783,6</w:t>
            </w:r>
          </w:p>
        </w:tc>
      </w:tr>
      <w:tr w:rsidR="00B75EE3" w:rsidRPr="00363A6D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6625,3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6888,5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7161,0</w:t>
            </w:r>
          </w:p>
        </w:tc>
      </w:tr>
      <w:tr w:rsidR="00B75EE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1458,1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1622,6</w:t>
            </w:r>
          </w:p>
        </w:tc>
      </w:tr>
      <w:tr w:rsidR="00B75EE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1728,8</w:t>
            </w:r>
          </w:p>
        </w:tc>
      </w:tr>
      <w:tr w:rsidR="00B75EE3" w:rsidRPr="00363A6D" w:rsidTr="00B75EE3">
        <w:trPr>
          <w:trHeight w:val="5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E3" w:rsidRPr="00363A6D" w:rsidRDefault="00B75EE3" w:rsidP="00B75EE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EE3" w:rsidRPr="00363A6D" w:rsidRDefault="00B75EE3" w:rsidP="00B75EE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1728,8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C7784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C77848"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2480,7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61476F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61476F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27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C13B3" w:rsidRPr="00363A6D" w:rsidTr="00B75EE3">
        <w:trPr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5C13B3" w:rsidRPr="00363A6D" w:rsidTr="00B75EE3">
        <w:trPr>
          <w:trHeight w:val="139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3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101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41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8A3E1C">
        <w:trPr>
          <w:trHeight w:val="169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56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1700,7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1865,9</w:t>
            </w:r>
          </w:p>
        </w:tc>
      </w:tr>
      <w:tr w:rsidR="005C13B3" w:rsidRPr="00363A6D" w:rsidTr="00B75EE3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B3" w:rsidRPr="00363A6D" w:rsidRDefault="005C13B3" w:rsidP="005C13B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1700,7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63A6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1865,9</w:t>
            </w:r>
          </w:p>
        </w:tc>
      </w:tr>
      <w:tr w:rsidR="005C13B3" w:rsidRPr="00363A6D" w:rsidTr="00EA1CCB">
        <w:trPr>
          <w:gridAfter w:val="8"/>
          <w:wAfter w:w="8789" w:type="dxa"/>
          <w:trHeight w:val="675"/>
        </w:trPr>
        <w:tc>
          <w:tcPr>
            <w:tcW w:w="1134" w:type="dxa"/>
            <w:vAlign w:val="bottom"/>
          </w:tcPr>
          <w:p w:rsidR="005C13B3" w:rsidRPr="00363A6D" w:rsidRDefault="005C13B3" w:rsidP="005C13B3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p w:rsidR="00EA1CCB" w:rsidRPr="00363A6D" w:rsidRDefault="00EA1CCB">
      <w:pPr>
        <w:rPr>
          <w:rFonts w:ascii="Arial" w:hAnsi="Arial" w:cs="Arial"/>
          <w:sz w:val="24"/>
          <w:szCs w:val="24"/>
        </w:rPr>
      </w:pPr>
    </w:p>
    <w:sectPr w:rsidR="00EA1CCB" w:rsidRPr="0036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F2" w:rsidRDefault="00F444F2" w:rsidP="000710E3">
      <w:pPr>
        <w:spacing w:after="0" w:line="240" w:lineRule="auto"/>
      </w:pPr>
      <w:r>
        <w:separator/>
      </w:r>
    </w:p>
  </w:endnote>
  <w:endnote w:type="continuationSeparator" w:id="0">
    <w:p w:rsidR="00F444F2" w:rsidRDefault="00F444F2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F2" w:rsidRDefault="00F444F2" w:rsidP="000710E3">
      <w:pPr>
        <w:spacing w:after="0" w:line="240" w:lineRule="auto"/>
      </w:pPr>
      <w:r>
        <w:separator/>
      </w:r>
    </w:p>
  </w:footnote>
  <w:footnote w:type="continuationSeparator" w:id="0">
    <w:p w:rsidR="00F444F2" w:rsidRDefault="00F444F2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710E3"/>
    <w:rsid w:val="000E159F"/>
    <w:rsid w:val="000E439B"/>
    <w:rsid w:val="000E63F5"/>
    <w:rsid w:val="0013654D"/>
    <w:rsid w:val="00267BBD"/>
    <w:rsid w:val="002A5D7A"/>
    <w:rsid w:val="00311ED6"/>
    <w:rsid w:val="0034410E"/>
    <w:rsid w:val="00363A6D"/>
    <w:rsid w:val="00367A90"/>
    <w:rsid w:val="0037543C"/>
    <w:rsid w:val="00391BC2"/>
    <w:rsid w:val="00393515"/>
    <w:rsid w:val="003A21AC"/>
    <w:rsid w:val="004204A1"/>
    <w:rsid w:val="00441195"/>
    <w:rsid w:val="00464824"/>
    <w:rsid w:val="004656D3"/>
    <w:rsid w:val="004730EE"/>
    <w:rsid w:val="004743E5"/>
    <w:rsid w:val="004869B7"/>
    <w:rsid w:val="00500FFB"/>
    <w:rsid w:val="005159B1"/>
    <w:rsid w:val="005210B6"/>
    <w:rsid w:val="0057632A"/>
    <w:rsid w:val="005857B2"/>
    <w:rsid w:val="005C13B3"/>
    <w:rsid w:val="0061476F"/>
    <w:rsid w:val="006574A4"/>
    <w:rsid w:val="00736C81"/>
    <w:rsid w:val="00750114"/>
    <w:rsid w:val="00760C1A"/>
    <w:rsid w:val="007848BD"/>
    <w:rsid w:val="007C604D"/>
    <w:rsid w:val="007F3DD2"/>
    <w:rsid w:val="00810FC1"/>
    <w:rsid w:val="00854B64"/>
    <w:rsid w:val="00876C1F"/>
    <w:rsid w:val="008A3E1C"/>
    <w:rsid w:val="008B4AB9"/>
    <w:rsid w:val="0092395D"/>
    <w:rsid w:val="00947E36"/>
    <w:rsid w:val="009B1946"/>
    <w:rsid w:val="009E2BBA"/>
    <w:rsid w:val="009E7C9F"/>
    <w:rsid w:val="00A56ED0"/>
    <w:rsid w:val="00B02AE6"/>
    <w:rsid w:val="00B516D6"/>
    <w:rsid w:val="00B75EE3"/>
    <w:rsid w:val="00BC6D31"/>
    <w:rsid w:val="00BD0F21"/>
    <w:rsid w:val="00C77848"/>
    <w:rsid w:val="00C852BD"/>
    <w:rsid w:val="00D20A3C"/>
    <w:rsid w:val="00D33B35"/>
    <w:rsid w:val="00D64499"/>
    <w:rsid w:val="00D7523D"/>
    <w:rsid w:val="00DA5BBD"/>
    <w:rsid w:val="00DD34FE"/>
    <w:rsid w:val="00EA1CCB"/>
    <w:rsid w:val="00F444F2"/>
    <w:rsid w:val="00F459AE"/>
    <w:rsid w:val="00F53D2C"/>
    <w:rsid w:val="00F812EB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9F"/>
    <w:pPr>
      <w:spacing w:after="200" w:line="276" w:lineRule="auto"/>
    </w:pPr>
    <w:rPr>
      <w:rFonts w:ascii="Segoe UI" w:eastAsia="Segoe UI" w:hAnsi="Segoe UI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6999-3729-4A97-8A9B-DC182EA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56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2023-05-03T11:19:00Z</cp:lastPrinted>
  <dcterms:created xsi:type="dcterms:W3CDTF">2023-04-17T05:14:00Z</dcterms:created>
  <dcterms:modified xsi:type="dcterms:W3CDTF">2023-06-27T15:07:00Z</dcterms:modified>
</cp:coreProperties>
</file>