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892" w:rsidRDefault="005931E7">
      <w:pPr>
        <w:pStyle w:val="1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76275" cy="933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892" w:rsidRDefault="005931E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муниципальный район «Белгородский район» Белгородской области      ЗЕМСКОЕ СОБРАНИЕ </w:t>
      </w:r>
      <w:r w:rsidR="00BB271C">
        <w:rPr>
          <w:b/>
          <w:bCs/>
          <w:sz w:val="28"/>
          <w:szCs w:val="28"/>
        </w:rPr>
        <w:t>ТАВРОВСКОГО</w:t>
      </w:r>
      <w:r>
        <w:rPr>
          <w:b/>
          <w:bCs/>
          <w:sz w:val="28"/>
          <w:szCs w:val="28"/>
        </w:rPr>
        <w:t xml:space="preserve"> СЕЛЬСКОГО ПОСЕЛЕНИЯ                                      </w:t>
      </w:r>
      <w:r w:rsidR="00BB271C">
        <w:rPr>
          <w:b/>
          <w:bCs/>
          <w:sz w:val="28"/>
          <w:szCs w:val="28"/>
        </w:rPr>
        <w:t xml:space="preserve">                     третье</w:t>
      </w:r>
      <w:r>
        <w:rPr>
          <w:b/>
          <w:bCs/>
          <w:sz w:val="28"/>
          <w:szCs w:val="28"/>
        </w:rPr>
        <w:t xml:space="preserve"> заседание земского собрания пятого созыва</w:t>
      </w:r>
    </w:p>
    <w:p w:rsidR="00402892" w:rsidRDefault="00402892">
      <w:pPr>
        <w:jc w:val="center"/>
        <w:rPr>
          <w:b/>
          <w:bCs/>
          <w:sz w:val="28"/>
          <w:szCs w:val="28"/>
        </w:rPr>
      </w:pPr>
    </w:p>
    <w:p w:rsidR="00402892" w:rsidRDefault="005931E7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402892" w:rsidRDefault="00402892">
      <w:pPr>
        <w:rPr>
          <w:b/>
          <w:sz w:val="28"/>
          <w:szCs w:val="28"/>
        </w:rPr>
      </w:pPr>
    </w:p>
    <w:p w:rsidR="00402892" w:rsidRDefault="00BB271C">
      <w:pPr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«29» ноября 2023 года</w:t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 w:rsidR="005931E7">
        <w:rPr>
          <w:b/>
          <w:color w:val="000000" w:themeColor="text1"/>
          <w:sz w:val="28"/>
          <w:szCs w:val="28"/>
        </w:rPr>
        <w:tab/>
      </w:r>
      <w:r w:rsidR="005931E7">
        <w:rPr>
          <w:b/>
          <w:color w:val="000000" w:themeColor="text1"/>
          <w:sz w:val="28"/>
          <w:szCs w:val="28"/>
        </w:rPr>
        <w:tab/>
        <w:t xml:space="preserve">          </w:t>
      </w:r>
      <w:r>
        <w:rPr>
          <w:b/>
          <w:color w:val="000000" w:themeColor="text1"/>
          <w:sz w:val="28"/>
          <w:szCs w:val="28"/>
        </w:rPr>
        <w:t xml:space="preserve">                                 </w:t>
      </w:r>
      <w:r w:rsidR="00A555EF">
        <w:rPr>
          <w:b/>
          <w:color w:val="000000" w:themeColor="text1"/>
          <w:sz w:val="28"/>
          <w:szCs w:val="28"/>
        </w:rPr>
        <w:t xml:space="preserve">   </w:t>
      </w:r>
      <w:r>
        <w:rPr>
          <w:b/>
          <w:color w:val="000000" w:themeColor="text1"/>
          <w:sz w:val="28"/>
          <w:szCs w:val="28"/>
        </w:rPr>
        <w:t>№ 32</w:t>
      </w:r>
    </w:p>
    <w:p w:rsidR="00402892" w:rsidRDefault="00402892">
      <w:pPr>
        <w:jc w:val="center"/>
        <w:rPr>
          <w:sz w:val="28"/>
          <w:szCs w:val="28"/>
        </w:rPr>
      </w:pPr>
    </w:p>
    <w:p w:rsidR="00402892" w:rsidRDefault="00402892">
      <w:pPr>
        <w:rPr>
          <w:b/>
          <w:sz w:val="28"/>
          <w:szCs w:val="28"/>
        </w:rPr>
      </w:pPr>
    </w:p>
    <w:p w:rsidR="00402892" w:rsidRDefault="005931E7">
      <w:pPr>
        <w:tabs>
          <w:tab w:val="left" w:pos="5529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и дополнений в Устав </w:t>
      </w:r>
      <w:r w:rsidR="00BB271C">
        <w:rPr>
          <w:b/>
          <w:bCs/>
          <w:sz w:val="28"/>
          <w:szCs w:val="28"/>
        </w:rPr>
        <w:t>Тавровского</w:t>
      </w:r>
      <w:r>
        <w:rPr>
          <w:b/>
          <w:bCs/>
          <w:sz w:val="28"/>
          <w:szCs w:val="28"/>
        </w:rPr>
        <w:t xml:space="preserve"> сельского поселения муниципального района «Белгородский район» </w:t>
      </w:r>
    </w:p>
    <w:p w:rsidR="00402892" w:rsidRDefault="005931E7">
      <w:pPr>
        <w:tabs>
          <w:tab w:val="left" w:pos="5529"/>
        </w:tabs>
        <w:jc w:val="center"/>
        <w:rPr>
          <w:b/>
          <w:bCs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Белгородской области</w:t>
      </w:r>
    </w:p>
    <w:p w:rsidR="00402892" w:rsidRDefault="00402892">
      <w:pPr>
        <w:ind w:firstLine="709"/>
        <w:jc w:val="both"/>
        <w:rPr>
          <w:sz w:val="28"/>
          <w:szCs w:val="28"/>
        </w:rPr>
      </w:pPr>
    </w:p>
    <w:p w:rsidR="00402892" w:rsidRDefault="00402892">
      <w:pPr>
        <w:ind w:firstLine="709"/>
        <w:jc w:val="both"/>
        <w:rPr>
          <w:sz w:val="28"/>
          <w:szCs w:val="28"/>
        </w:rPr>
      </w:pPr>
    </w:p>
    <w:p w:rsidR="00402892" w:rsidRDefault="005931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</w:p>
    <w:p w:rsidR="00402892" w:rsidRDefault="00402892">
      <w:pPr>
        <w:ind w:firstLine="540"/>
        <w:jc w:val="both"/>
        <w:rPr>
          <w:sz w:val="16"/>
          <w:szCs w:val="16"/>
        </w:rPr>
      </w:pPr>
    </w:p>
    <w:p w:rsidR="00402892" w:rsidRDefault="005931E7">
      <w:pPr>
        <w:ind w:firstLine="720"/>
        <w:jc w:val="both"/>
        <w:rPr>
          <w:b/>
          <w:bCs/>
          <w:spacing w:val="100"/>
          <w:sz w:val="28"/>
          <w:szCs w:val="28"/>
        </w:rPr>
      </w:pPr>
      <w:r>
        <w:rPr>
          <w:b/>
          <w:bCs/>
          <w:sz w:val="28"/>
          <w:szCs w:val="28"/>
        </w:rPr>
        <w:t xml:space="preserve">земское собрание </w:t>
      </w:r>
      <w:r w:rsidR="00BB271C">
        <w:rPr>
          <w:b/>
          <w:bCs/>
          <w:sz w:val="28"/>
          <w:szCs w:val="28"/>
        </w:rPr>
        <w:t>Тавровского</w:t>
      </w:r>
      <w:r>
        <w:rPr>
          <w:b/>
          <w:bCs/>
          <w:sz w:val="28"/>
          <w:szCs w:val="28"/>
        </w:rPr>
        <w:t xml:space="preserve"> сельского поселения </w:t>
      </w:r>
      <w:r w:rsidR="00BB271C">
        <w:rPr>
          <w:b/>
          <w:bCs/>
          <w:spacing w:val="100"/>
          <w:sz w:val="28"/>
          <w:szCs w:val="28"/>
        </w:rPr>
        <w:t>решило</w:t>
      </w:r>
      <w:r>
        <w:rPr>
          <w:b/>
          <w:bCs/>
          <w:spacing w:val="100"/>
          <w:sz w:val="28"/>
          <w:szCs w:val="28"/>
        </w:rPr>
        <w:t>:</w:t>
      </w:r>
    </w:p>
    <w:p w:rsidR="00402892" w:rsidRDefault="00402892">
      <w:pPr>
        <w:ind w:firstLine="720"/>
        <w:jc w:val="both"/>
        <w:rPr>
          <w:b/>
          <w:bCs/>
          <w:spacing w:val="100"/>
          <w:sz w:val="16"/>
          <w:szCs w:val="16"/>
        </w:rPr>
      </w:pPr>
    </w:p>
    <w:p w:rsidR="00402892" w:rsidRDefault="005931E7">
      <w:pPr>
        <w:ind w:firstLine="709"/>
        <w:jc w:val="both"/>
        <w:rPr>
          <w:spacing w:val="-2"/>
          <w:sz w:val="28"/>
          <w:szCs w:val="28"/>
        </w:rPr>
      </w:pPr>
      <w:r>
        <w:rPr>
          <w:spacing w:val="14"/>
          <w:sz w:val="28"/>
          <w:szCs w:val="28"/>
        </w:rPr>
        <w:t xml:space="preserve">1. Внести в </w:t>
      </w:r>
      <w:r>
        <w:rPr>
          <w:spacing w:val="-5"/>
          <w:sz w:val="28"/>
          <w:szCs w:val="28"/>
        </w:rPr>
        <w:t xml:space="preserve">Устав </w:t>
      </w:r>
      <w:r w:rsidR="00BB271C">
        <w:rPr>
          <w:spacing w:val="-5"/>
          <w:sz w:val="28"/>
          <w:szCs w:val="28"/>
        </w:rPr>
        <w:t>Тавровского</w:t>
      </w:r>
      <w:r>
        <w:rPr>
          <w:spacing w:val="-5"/>
          <w:sz w:val="28"/>
          <w:szCs w:val="28"/>
        </w:rPr>
        <w:t xml:space="preserve"> сельского поселения муниципального района «Белгородский район» </w:t>
      </w:r>
      <w:r>
        <w:rPr>
          <w:spacing w:val="3"/>
          <w:sz w:val="28"/>
          <w:szCs w:val="28"/>
        </w:rPr>
        <w:t xml:space="preserve">Белгородской </w:t>
      </w:r>
      <w:r>
        <w:rPr>
          <w:spacing w:val="4"/>
          <w:sz w:val="28"/>
          <w:szCs w:val="28"/>
        </w:rPr>
        <w:t xml:space="preserve">области, принятый решением земского собрания </w:t>
      </w:r>
      <w:r w:rsidR="00BB271C">
        <w:rPr>
          <w:spacing w:val="4"/>
          <w:sz w:val="28"/>
          <w:szCs w:val="28"/>
        </w:rPr>
        <w:t>Тавровского</w:t>
      </w:r>
      <w:r w:rsidR="000A5A58">
        <w:rPr>
          <w:spacing w:val="4"/>
          <w:sz w:val="28"/>
          <w:szCs w:val="28"/>
        </w:rPr>
        <w:t xml:space="preserve"> сельского поселения от 06.08.2007 № 50</w:t>
      </w:r>
      <w:r>
        <w:rPr>
          <w:spacing w:val="4"/>
          <w:sz w:val="28"/>
          <w:szCs w:val="28"/>
        </w:rPr>
        <w:t xml:space="preserve">-07 </w:t>
      </w:r>
      <w:r>
        <w:rPr>
          <w:spacing w:val="-2"/>
          <w:sz w:val="28"/>
          <w:szCs w:val="28"/>
        </w:rPr>
        <w:t>следующие изменения и дополнения:</w:t>
      </w:r>
    </w:p>
    <w:p w:rsidR="00402892" w:rsidRDefault="009379EB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1.1. Пункт </w:t>
      </w:r>
      <w:r w:rsidR="00FC4F65">
        <w:rPr>
          <w:spacing w:val="-2"/>
          <w:sz w:val="28"/>
          <w:szCs w:val="28"/>
        </w:rPr>
        <w:t xml:space="preserve"> 20</w:t>
      </w:r>
      <w:r w:rsidR="005931E7">
        <w:rPr>
          <w:spacing w:val="-2"/>
          <w:sz w:val="28"/>
          <w:szCs w:val="28"/>
        </w:rPr>
        <w:t xml:space="preserve"> части 1 статьи 8 Устава изложить в следующей редакции:</w:t>
      </w:r>
    </w:p>
    <w:p w:rsidR="00402892" w:rsidRPr="00E03213" w:rsidRDefault="00FC4F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«20</w:t>
      </w:r>
      <w:bookmarkStart w:id="0" w:name="_GoBack"/>
      <w:bookmarkEnd w:id="0"/>
      <w:r w:rsidR="005931E7" w:rsidRPr="00E03213">
        <w:rPr>
          <w:sz w:val="28"/>
          <w:szCs w:val="28"/>
        </w:rPr>
        <w:t>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сельском поселении;».</w:t>
      </w:r>
    </w:p>
    <w:p w:rsidR="00402892" w:rsidRDefault="005931E7">
      <w:pPr>
        <w:ind w:left="40" w:right="4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1.2. Статью 19 Устава дополнить четвертым абзацем следующего содержания:</w:t>
      </w:r>
    </w:p>
    <w:p w:rsidR="00402892" w:rsidRDefault="005931E7">
      <w:pPr>
        <w:ind w:left="40" w:right="4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«Глава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</w:t>
      </w:r>
      <w:r w:rsidR="007C75A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</w:t>
      </w:r>
      <w:r>
        <w:rPr>
          <w:sz w:val="28"/>
          <w:szCs w:val="28"/>
          <w:shd w:val="clear" w:color="auto" w:fill="FFFFFF"/>
        </w:rPr>
        <w:lastRenderedPageBreak/>
        <w:t>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коррупции».».</w:t>
      </w:r>
    </w:p>
    <w:p w:rsidR="00402892" w:rsidRDefault="005931E7">
      <w:pPr>
        <w:ind w:left="40" w:right="4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1.3. Статью 25 Устава дополнить частью 6.3 следующего содержания:</w:t>
      </w:r>
    </w:p>
    <w:p w:rsidR="00402892" w:rsidRDefault="005931E7">
      <w:pPr>
        <w:ind w:left="40" w:right="4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«6.3. Депутат земского собрания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коррупции».».</w:t>
      </w:r>
    </w:p>
    <w:p w:rsidR="00402892" w:rsidRDefault="005931E7">
      <w:pPr>
        <w:ind w:left="40" w:right="4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1.4. Статью 28 Устава дополнить частью 9.1 следующего содержания:</w:t>
      </w:r>
    </w:p>
    <w:p w:rsidR="00402892" w:rsidRDefault="005931E7">
      <w:pPr>
        <w:ind w:left="40" w:right="4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«9.1. Глава администрации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</w:t>
      </w:r>
      <w:r w:rsidR="0058114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коррупции».».</w:t>
      </w:r>
    </w:p>
    <w:p w:rsidR="00402892" w:rsidRDefault="005931E7">
      <w:pPr>
        <w:ind w:right="40" w:firstLine="66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1.5. Часть 6 статьи 30 Устава признать утратившей силу.</w:t>
      </w:r>
    </w:p>
    <w:p w:rsidR="00402892" w:rsidRDefault="005931E7">
      <w:pPr>
        <w:tabs>
          <w:tab w:val="left" w:pos="0"/>
          <w:tab w:val="left" w:pos="993"/>
        </w:tabs>
        <w:ind w:firstLine="669"/>
        <w:jc w:val="both"/>
        <w:rPr>
          <w:sz w:val="28"/>
          <w:szCs w:val="28"/>
        </w:rPr>
      </w:pPr>
      <w:r>
        <w:rPr>
          <w:spacing w:val="7"/>
          <w:sz w:val="28"/>
          <w:szCs w:val="28"/>
        </w:rPr>
        <w:t xml:space="preserve">2. </w:t>
      </w:r>
      <w:r>
        <w:rPr>
          <w:sz w:val="28"/>
          <w:szCs w:val="28"/>
        </w:rPr>
        <w:t xml:space="preserve">Главе </w:t>
      </w:r>
      <w:r w:rsidR="00BB271C">
        <w:rPr>
          <w:sz w:val="28"/>
          <w:szCs w:val="28"/>
        </w:rPr>
        <w:t>Тавровского</w:t>
      </w:r>
      <w:r>
        <w:rPr>
          <w:sz w:val="28"/>
          <w:szCs w:val="28"/>
        </w:rPr>
        <w:t xml:space="preserve"> сельского поселения обеспечить осуществление государственной регистрации настоящего решения в Управлении Министерства юстиции Российской Федерации по Белгородской области в порядке, предусмотренном федеральным законом.</w:t>
      </w:r>
    </w:p>
    <w:p w:rsidR="00402892" w:rsidRDefault="005931E7">
      <w:pPr>
        <w:shd w:val="clear" w:color="auto" w:fill="FFFFFF"/>
        <w:tabs>
          <w:tab w:val="left" w:pos="371"/>
          <w:tab w:val="left" w:leader="dot" w:pos="2200"/>
        </w:tabs>
        <w:ind w:firstLine="669"/>
        <w:jc w:val="both"/>
        <w:rPr>
          <w:sz w:val="28"/>
          <w:szCs w:val="28"/>
        </w:rPr>
      </w:pPr>
      <w:r>
        <w:rPr>
          <w:sz w:val="28"/>
          <w:szCs w:val="28"/>
        </w:rPr>
        <w:t>3. Обнародовать настоящее решение после его государственной регистрации.</w:t>
      </w:r>
    </w:p>
    <w:p w:rsidR="00402892" w:rsidRDefault="005931E7">
      <w:pPr>
        <w:shd w:val="clear" w:color="auto" w:fill="FFFFFF"/>
        <w:tabs>
          <w:tab w:val="left" w:pos="371"/>
          <w:tab w:val="left" w:leader="dot" w:pos="2200"/>
        </w:tabs>
        <w:ind w:firstLine="66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по истечении 10 дней со дня его обнародования после государственной регистрации.</w:t>
      </w:r>
    </w:p>
    <w:p w:rsidR="00402892" w:rsidRDefault="00402892">
      <w:pPr>
        <w:ind w:firstLine="669"/>
        <w:rPr>
          <w:b/>
          <w:bCs/>
          <w:sz w:val="28"/>
          <w:szCs w:val="28"/>
        </w:rPr>
      </w:pPr>
    </w:p>
    <w:p w:rsidR="00402892" w:rsidRDefault="0040289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02892" w:rsidRDefault="005931E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BB271C">
        <w:rPr>
          <w:b/>
          <w:sz w:val="28"/>
          <w:szCs w:val="28"/>
        </w:rPr>
        <w:t>Тавровского</w:t>
      </w:r>
      <w:r>
        <w:rPr>
          <w:b/>
          <w:sz w:val="28"/>
          <w:szCs w:val="28"/>
        </w:rPr>
        <w:t xml:space="preserve"> </w:t>
      </w:r>
    </w:p>
    <w:p w:rsidR="00402892" w:rsidRDefault="005931E7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</w:t>
      </w:r>
      <w:r w:rsidR="00BB271C">
        <w:rPr>
          <w:b/>
          <w:sz w:val="28"/>
          <w:szCs w:val="28"/>
        </w:rPr>
        <w:t>ления</w:t>
      </w:r>
      <w:r w:rsidR="00BB271C">
        <w:rPr>
          <w:b/>
          <w:sz w:val="28"/>
          <w:szCs w:val="28"/>
        </w:rPr>
        <w:tab/>
      </w:r>
      <w:r w:rsidR="00BB271C">
        <w:rPr>
          <w:b/>
          <w:sz w:val="28"/>
          <w:szCs w:val="28"/>
        </w:rPr>
        <w:tab/>
      </w:r>
      <w:r w:rsidR="00BB271C">
        <w:rPr>
          <w:b/>
          <w:sz w:val="28"/>
          <w:szCs w:val="28"/>
        </w:rPr>
        <w:tab/>
      </w:r>
      <w:r w:rsidR="00BB271C">
        <w:rPr>
          <w:b/>
          <w:sz w:val="28"/>
          <w:szCs w:val="28"/>
        </w:rPr>
        <w:tab/>
      </w:r>
      <w:r w:rsidR="00BB271C">
        <w:rPr>
          <w:b/>
          <w:sz w:val="28"/>
          <w:szCs w:val="28"/>
        </w:rPr>
        <w:tab/>
        <w:t xml:space="preserve">                               В.С.Черкасов</w:t>
      </w:r>
    </w:p>
    <w:p w:rsidR="00402892" w:rsidRDefault="00402892">
      <w:pPr>
        <w:rPr>
          <w:sz w:val="28"/>
          <w:szCs w:val="28"/>
        </w:rPr>
      </w:pPr>
    </w:p>
    <w:p w:rsidR="00402892" w:rsidRDefault="00402892">
      <w:pPr>
        <w:rPr>
          <w:sz w:val="28"/>
          <w:szCs w:val="28"/>
        </w:rPr>
      </w:pPr>
    </w:p>
    <w:p w:rsidR="00402892" w:rsidRDefault="00402892">
      <w:pPr>
        <w:rPr>
          <w:sz w:val="28"/>
          <w:szCs w:val="28"/>
        </w:rPr>
      </w:pPr>
    </w:p>
    <w:p w:rsidR="00402892" w:rsidRDefault="00402892">
      <w:pPr>
        <w:rPr>
          <w:sz w:val="28"/>
          <w:szCs w:val="28"/>
        </w:rPr>
      </w:pPr>
    </w:p>
    <w:p w:rsidR="00402892" w:rsidRDefault="00402892">
      <w:pPr>
        <w:rPr>
          <w:sz w:val="28"/>
          <w:szCs w:val="28"/>
        </w:rPr>
      </w:pPr>
    </w:p>
    <w:sectPr w:rsidR="00402892">
      <w:headerReference w:type="default" r:id="rId8"/>
      <w:pgSz w:w="11906" w:h="16838"/>
      <w:pgMar w:top="709" w:right="567" w:bottom="1134" w:left="1701" w:header="70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2B4" w:rsidRDefault="004D62B4">
      <w:r>
        <w:separator/>
      </w:r>
    </w:p>
  </w:endnote>
  <w:endnote w:type="continuationSeparator" w:id="0">
    <w:p w:rsidR="004D62B4" w:rsidRDefault="004D6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2B4" w:rsidRDefault="004D62B4">
      <w:r>
        <w:separator/>
      </w:r>
    </w:p>
  </w:footnote>
  <w:footnote w:type="continuationSeparator" w:id="0">
    <w:p w:rsidR="004D62B4" w:rsidRDefault="004D6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8308452"/>
      <w:docPartObj>
        <w:docPartGallery w:val="AutoText"/>
      </w:docPartObj>
    </w:sdtPr>
    <w:sdtEndPr/>
    <w:sdtContent>
      <w:p w:rsidR="00402892" w:rsidRDefault="005931E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4F65">
          <w:rPr>
            <w:noProof/>
          </w:rPr>
          <w:t>2</w:t>
        </w:r>
        <w:r>
          <w:fldChar w:fldCharType="end"/>
        </w:r>
      </w:p>
    </w:sdtContent>
  </w:sdt>
  <w:p w:rsidR="00402892" w:rsidRDefault="00402892">
    <w:pPr>
      <w:pStyle w:val="a6"/>
      <w:jc w:val="right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2892"/>
    <w:rsid w:val="000A5A58"/>
    <w:rsid w:val="00402892"/>
    <w:rsid w:val="004D62B4"/>
    <w:rsid w:val="0058114E"/>
    <w:rsid w:val="005931E7"/>
    <w:rsid w:val="007C75AD"/>
    <w:rsid w:val="009379EB"/>
    <w:rsid w:val="00A555EF"/>
    <w:rsid w:val="00BB271C"/>
    <w:rsid w:val="00E03213"/>
    <w:rsid w:val="00FC4F65"/>
    <w:rsid w:val="00FE7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806E7"/>
  <w15:docId w15:val="{97D812FC-9ADD-4335-8467-A29CEA0C5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 w:line="276" w:lineRule="auto"/>
      <w:outlineLvl w:val="0"/>
    </w:pPr>
    <w:rPr>
      <w:rFonts w:ascii="Calibri Light" w:hAnsi="Calibri Light"/>
      <w:b/>
      <w:bCs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qFormat/>
    <w:pPr>
      <w:shd w:val="clear" w:color="auto" w:fill="FFFFFF"/>
      <w:spacing w:line="360" w:lineRule="auto"/>
      <w:ind w:right="34" w:firstLine="725"/>
      <w:jc w:val="both"/>
    </w:pPr>
    <w:rPr>
      <w:color w:val="000000"/>
      <w:spacing w:val="-2"/>
      <w:sz w:val="28"/>
      <w:szCs w:val="28"/>
      <w:lang w:eastAsia="ar-SA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677"/>
        <w:tab w:val="right" w:pos="9355"/>
      </w:tabs>
    </w:pPr>
  </w:style>
  <w:style w:type="paragraph" w:styleId="ac">
    <w:name w:val="Normal (Web)"/>
    <w:basedOn w:val="a"/>
    <w:uiPriority w:val="99"/>
    <w:qFormat/>
    <w:pPr>
      <w:widowControl w:val="0"/>
      <w:spacing w:before="100" w:beforeAutospacing="1" w:after="100" w:afterAutospacing="1" w:line="360" w:lineRule="atLeast"/>
      <w:jc w:val="both"/>
    </w:pPr>
  </w:style>
  <w:style w:type="table" w:styleId="ad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Pr>
      <w:rFonts w:ascii="Courier New" w:hAnsi="Courier New" w:cs="Courier New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customStyle="1" w:styleId="ConsNonformat">
    <w:name w:val="ConsNonformat"/>
    <w:qFormat/>
    <w:pPr>
      <w:widowControl w:val="0"/>
    </w:pPr>
    <w:rPr>
      <w:rFonts w:ascii="Courier New" w:eastAsia="Times New Roman" w:hAnsi="Courier New" w:cs="Courier New"/>
    </w:rPr>
  </w:style>
  <w:style w:type="character" w:customStyle="1" w:styleId="a7">
    <w:name w:val="Верхний колонтитул Знак"/>
    <w:basedOn w:val="a0"/>
    <w:link w:val="a6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paragraph" w:customStyle="1" w:styleId="2">
    <w:name w:val="Без интервала2"/>
    <w:qFormat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qFormat/>
    <w:rPr>
      <w:rFonts w:ascii="Times New Roman" w:eastAsia="Times New Roman" w:hAnsi="Times New Roman" w:cs="Times New Roman"/>
      <w:color w:val="000000"/>
      <w:spacing w:val="-2"/>
      <w:sz w:val="28"/>
      <w:szCs w:val="28"/>
      <w:shd w:val="clear" w:color="auto" w:fill="FFFFFF"/>
      <w:lang w:eastAsia="ar-SA"/>
    </w:rPr>
  </w:style>
  <w:style w:type="paragraph" w:customStyle="1" w:styleId="s1">
    <w:name w:val="s_1"/>
    <w:basedOn w:val="a"/>
    <w:pPr>
      <w:spacing w:before="100" w:beforeAutospacing="1" w:after="100" w:afterAutospacing="1"/>
    </w:pPr>
  </w:style>
  <w:style w:type="character" w:customStyle="1" w:styleId="apple-converted-space">
    <w:name w:val="apple-converted-space"/>
    <w:qFormat/>
  </w:style>
  <w:style w:type="table" w:customStyle="1" w:styleId="11">
    <w:name w:val="Сетка таблицы1"/>
    <w:basedOn w:val="a1"/>
    <w:uiPriority w:val="59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qFormat/>
    <w:pPr>
      <w:jc w:val="both"/>
    </w:pPr>
    <w:rPr>
      <w:rFonts w:ascii="Courier New" w:eastAsia="Times New Roman" w:hAnsi="Courier New" w:cs="Courier New"/>
      <w:lang w:eastAsia="en-US"/>
    </w:rPr>
  </w:style>
  <w:style w:type="character" w:customStyle="1" w:styleId="10">
    <w:name w:val="Заголовок 1 Знак"/>
    <w:basedOn w:val="a0"/>
    <w:link w:val="1"/>
    <w:qFormat/>
    <w:rPr>
      <w:rFonts w:ascii="Calibri Light" w:eastAsia="Times New Roman" w:hAnsi="Calibri Light" w:cs="Times New Roman"/>
      <w:b/>
      <w:bCs/>
      <w:sz w:val="32"/>
      <w:szCs w:val="32"/>
    </w:rPr>
  </w:style>
  <w:style w:type="paragraph" w:customStyle="1" w:styleId="ConsPlusTitle">
    <w:name w:val="ConsPlusTitle"/>
    <w:uiPriority w:val="99"/>
    <w:qFormat/>
    <w:pPr>
      <w:widowControl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26E2A-A3CC-47B7-BA8D-B14CB263C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2023-11-27T14:19:00Z</cp:lastPrinted>
  <dcterms:created xsi:type="dcterms:W3CDTF">2023-08-15T07:54:00Z</dcterms:created>
  <dcterms:modified xsi:type="dcterms:W3CDTF">2023-11-29T11:32:00Z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6320390C833E4993ADABD9847EC64CA2</vt:lpwstr>
  </property>
</Properties>
</file>